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4299" w:rsidRPr="003B49D8" w:rsidRDefault="00CE4299" w:rsidP="00CE4299">
      <w:pPr>
        <w:rPr>
          <w:rFonts w:ascii="Gotham Light" w:hAnsi="Gotham Light" w:cs="Gotham Light"/>
          <w:color w:val="000000"/>
          <w:sz w:val="18"/>
          <w:szCs w:val="18"/>
          <w:lang w:val="mi-NZ"/>
        </w:rPr>
      </w:pPr>
    </w:p>
    <w:tbl>
      <w:tblPr>
        <w:tblStyle w:val="PlainTable1"/>
        <w:tblW w:w="10805" w:type="dxa"/>
        <w:tblLayout w:type="fixed"/>
        <w:tblLook w:val="04A0" w:firstRow="1" w:lastRow="0" w:firstColumn="1" w:lastColumn="0" w:noHBand="0" w:noVBand="1"/>
      </w:tblPr>
      <w:tblGrid>
        <w:gridCol w:w="421"/>
        <w:gridCol w:w="2504"/>
        <w:gridCol w:w="5244"/>
        <w:gridCol w:w="2636"/>
      </w:tblGrid>
      <w:tr w:rsidR="00C161F0" w:rsidRPr="00CE4299" w:rsidTr="00DF07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:rsidR="00C161F0" w:rsidRPr="00C161F0" w:rsidRDefault="00C161F0" w:rsidP="0083538A">
            <w:pPr>
              <w:rPr>
                <w:rFonts w:ascii="Archer Bold" w:hAnsi="Archer Bold" w:cs="Arial"/>
                <w:b w:val="0"/>
                <w:sz w:val="22"/>
                <w:szCs w:val="22"/>
              </w:rPr>
            </w:pPr>
          </w:p>
        </w:tc>
        <w:tc>
          <w:tcPr>
            <w:tcW w:w="2504" w:type="dxa"/>
          </w:tcPr>
          <w:p w:rsidR="00C161F0" w:rsidRPr="00C161F0" w:rsidRDefault="00C161F0" w:rsidP="00A865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cher Bold" w:hAnsi="Archer Bold" w:cs="Arial"/>
                <w:b w:val="0"/>
                <w:sz w:val="22"/>
                <w:szCs w:val="22"/>
              </w:rPr>
            </w:pPr>
            <w:r w:rsidRPr="00C161F0">
              <w:rPr>
                <w:rFonts w:ascii="Archer Bold" w:hAnsi="Archer Bold" w:cs="Arial"/>
                <w:b w:val="0"/>
                <w:sz w:val="22"/>
                <w:szCs w:val="22"/>
              </w:rPr>
              <w:t>Risk</w:t>
            </w:r>
          </w:p>
        </w:tc>
        <w:tc>
          <w:tcPr>
            <w:tcW w:w="5244" w:type="dxa"/>
          </w:tcPr>
          <w:p w:rsidR="00C161F0" w:rsidRPr="00C161F0" w:rsidRDefault="00C161F0" w:rsidP="00A865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cher Bold" w:hAnsi="Archer Bold" w:cs="Arial"/>
                <w:b w:val="0"/>
                <w:sz w:val="22"/>
                <w:szCs w:val="22"/>
              </w:rPr>
            </w:pPr>
            <w:r w:rsidRPr="00C161F0">
              <w:rPr>
                <w:rFonts w:ascii="Archer Bold" w:hAnsi="Archer Bold" w:cs="Arial"/>
                <w:b w:val="0"/>
                <w:sz w:val="22"/>
                <w:szCs w:val="22"/>
              </w:rPr>
              <w:t>Management</w:t>
            </w:r>
          </w:p>
        </w:tc>
        <w:tc>
          <w:tcPr>
            <w:tcW w:w="2636" w:type="dxa"/>
          </w:tcPr>
          <w:p w:rsidR="00C161F0" w:rsidRPr="00C161F0" w:rsidRDefault="00C161F0" w:rsidP="00A865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cher Bold" w:hAnsi="Archer Bold" w:cs="Arial"/>
                <w:b w:val="0"/>
                <w:sz w:val="22"/>
                <w:szCs w:val="22"/>
              </w:rPr>
            </w:pPr>
            <w:r w:rsidRPr="00C161F0">
              <w:rPr>
                <w:rFonts w:ascii="Archer Bold" w:hAnsi="Archer Bold" w:cs="Arial"/>
                <w:b w:val="0"/>
                <w:sz w:val="22"/>
                <w:szCs w:val="22"/>
              </w:rPr>
              <w:t>Emergency</w:t>
            </w:r>
          </w:p>
        </w:tc>
      </w:tr>
      <w:tr w:rsidR="00DF079D" w:rsidRPr="00CE4299" w:rsidTr="00DF07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vMerge w:val="restart"/>
            <w:textDirection w:val="btLr"/>
            <w:vAlign w:val="bottom"/>
          </w:tcPr>
          <w:p w:rsidR="00DF079D" w:rsidRPr="00C161F0" w:rsidRDefault="00DF079D" w:rsidP="00A86500">
            <w:pPr>
              <w:ind w:left="113" w:right="113"/>
              <w:jc w:val="center"/>
              <w:rPr>
                <w:rFonts w:ascii="Archer Bold" w:hAnsi="Archer Bold" w:cs="Arial"/>
                <w:b w:val="0"/>
                <w:color w:val="000000"/>
                <w:sz w:val="22"/>
                <w:szCs w:val="22"/>
                <w:lang w:val="en-NZ" w:eastAsia="en-NZ"/>
              </w:rPr>
            </w:pPr>
            <w:r w:rsidRPr="00C161F0">
              <w:rPr>
                <w:rFonts w:ascii="Archer Bold" w:hAnsi="Archer Bold" w:cs="Arial"/>
                <w:b w:val="0"/>
                <w:color w:val="000000"/>
                <w:sz w:val="22"/>
                <w:szCs w:val="22"/>
                <w:lang w:val="en-NZ" w:eastAsia="en-NZ"/>
              </w:rPr>
              <w:t>Environmental Factors</w:t>
            </w:r>
          </w:p>
        </w:tc>
        <w:tc>
          <w:tcPr>
            <w:tcW w:w="2504" w:type="dxa"/>
          </w:tcPr>
          <w:p w:rsidR="00DF079D" w:rsidRPr="00DF079D" w:rsidRDefault="00DF079D" w:rsidP="00946C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000000"/>
                <w:sz w:val="22"/>
                <w:szCs w:val="22"/>
                <w:lang w:val="en-NZ" w:eastAsia="en-NZ"/>
              </w:rPr>
            </w:pPr>
            <w:r w:rsidRPr="00DF079D">
              <w:rPr>
                <w:rFonts w:asciiTheme="minorHAnsi" w:hAnsiTheme="minorHAnsi" w:cs="Arial"/>
                <w:color w:val="000000"/>
                <w:sz w:val="22"/>
                <w:szCs w:val="22"/>
                <w:lang w:val="en-NZ" w:eastAsia="en-NZ"/>
              </w:rPr>
              <w:t>Motor vehicle/cycleway</w:t>
            </w:r>
          </w:p>
          <w:p w:rsidR="00DF079D" w:rsidRPr="00DF079D" w:rsidRDefault="00DF079D" w:rsidP="00946C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000000"/>
                <w:sz w:val="22"/>
                <w:szCs w:val="22"/>
                <w:lang w:val="en-NZ" w:eastAsia="en-NZ"/>
              </w:rPr>
            </w:pPr>
            <w:r w:rsidRPr="00DF079D">
              <w:rPr>
                <w:rFonts w:asciiTheme="minorHAnsi" w:hAnsiTheme="minorHAnsi" w:cs="Arial"/>
                <w:color w:val="000000"/>
                <w:sz w:val="22"/>
                <w:szCs w:val="22"/>
                <w:lang w:val="en-NZ" w:eastAsia="en-NZ"/>
              </w:rPr>
              <w:t>/pedestrian conflict around car park</w:t>
            </w:r>
          </w:p>
          <w:p w:rsidR="00DF079D" w:rsidRPr="00DF079D" w:rsidRDefault="00DF079D" w:rsidP="00C161F0">
            <w:pPr>
              <w:pStyle w:val="ListParagraph"/>
              <w:numPr>
                <w:ilvl w:val="0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000000"/>
                <w:sz w:val="22"/>
                <w:szCs w:val="22"/>
                <w:lang w:val="en-NZ" w:eastAsia="en-NZ"/>
              </w:rPr>
            </w:pPr>
            <w:r w:rsidRPr="00DF079D">
              <w:rPr>
                <w:rFonts w:asciiTheme="minorHAnsi" w:hAnsiTheme="minorHAnsi" w:cs="Arial"/>
                <w:color w:val="000000"/>
                <w:sz w:val="22"/>
                <w:szCs w:val="22"/>
                <w:lang w:val="en-NZ" w:eastAsia="en-NZ"/>
              </w:rPr>
              <w:t>Impact injury</w:t>
            </w:r>
          </w:p>
        </w:tc>
        <w:tc>
          <w:tcPr>
            <w:tcW w:w="5244" w:type="dxa"/>
          </w:tcPr>
          <w:p w:rsidR="00DF079D" w:rsidRPr="00DF079D" w:rsidRDefault="00DF079D" w:rsidP="00DB4853">
            <w:pPr>
              <w:pStyle w:val="ListParagraph"/>
              <w:numPr>
                <w:ilvl w:val="0"/>
                <w:numId w:val="11"/>
              </w:numPr>
              <w:ind w:left="124" w:hanging="12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  <w:r w:rsidRPr="00DF079D">
              <w:rPr>
                <w:rFonts w:asciiTheme="minorHAnsi" w:hAnsiTheme="minorHAnsi" w:cs="Arial"/>
                <w:color w:val="000000"/>
                <w:sz w:val="22"/>
                <w:szCs w:val="22"/>
                <w:lang w:val="en-NZ" w:eastAsia="en-NZ"/>
              </w:rPr>
              <w:t>Wait for educator before entering site</w:t>
            </w:r>
            <w:r w:rsidRPr="00DF079D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  <w:p w:rsidR="00DF079D" w:rsidRPr="00DF079D" w:rsidRDefault="00DF079D" w:rsidP="00DB4853">
            <w:pPr>
              <w:pStyle w:val="ListParagraph"/>
              <w:numPr>
                <w:ilvl w:val="1"/>
                <w:numId w:val="11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000000"/>
                <w:sz w:val="22"/>
                <w:szCs w:val="22"/>
                <w:lang w:val="en-NZ" w:eastAsia="en-NZ"/>
              </w:rPr>
            </w:pPr>
            <w:r w:rsidRPr="00DF079D">
              <w:rPr>
                <w:rFonts w:asciiTheme="minorHAnsi" w:hAnsiTheme="minorHAnsi" w:cs="Arial"/>
                <w:color w:val="000000"/>
                <w:sz w:val="22"/>
                <w:szCs w:val="22"/>
                <w:lang w:val="en-NZ" w:eastAsia="en-NZ"/>
              </w:rPr>
              <w:t>Gather on grassed area next to carpark away from cars</w:t>
            </w:r>
          </w:p>
          <w:p w:rsidR="00DF079D" w:rsidRPr="00DF079D" w:rsidRDefault="00DF079D" w:rsidP="00DB4853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000000"/>
                <w:sz w:val="22"/>
                <w:szCs w:val="22"/>
                <w:lang w:val="en-NZ" w:eastAsia="en-NZ"/>
              </w:rPr>
            </w:pPr>
            <w:r w:rsidRPr="00DF079D">
              <w:rPr>
                <w:rFonts w:asciiTheme="minorHAnsi" w:hAnsiTheme="minorHAnsi" w:cs="Arial"/>
                <w:b/>
                <w:sz w:val="22"/>
                <w:szCs w:val="22"/>
              </w:rPr>
              <w:t>OR</w:t>
            </w:r>
            <w:r w:rsidRPr="00DF079D">
              <w:rPr>
                <w:rFonts w:asciiTheme="minorHAnsi" w:hAnsiTheme="minorHAnsi" w:cs="Arial"/>
                <w:sz w:val="22"/>
                <w:szCs w:val="22"/>
              </w:rPr>
              <w:t xml:space="preserve"> – if raining heavily move directly to Trout Centre building using paths and await educator arrival</w:t>
            </w:r>
          </w:p>
        </w:tc>
        <w:tc>
          <w:tcPr>
            <w:tcW w:w="2636" w:type="dxa"/>
          </w:tcPr>
          <w:p w:rsidR="00DF079D" w:rsidRPr="00DF079D" w:rsidRDefault="00DF079D" w:rsidP="00C161F0">
            <w:pPr>
              <w:pStyle w:val="ListParagraph"/>
              <w:ind w:left="12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000000"/>
                <w:sz w:val="22"/>
                <w:szCs w:val="22"/>
                <w:lang w:val="en-NZ" w:eastAsia="en-NZ"/>
              </w:rPr>
            </w:pPr>
          </w:p>
        </w:tc>
      </w:tr>
      <w:tr w:rsidR="00DF079D" w:rsidRPr="00CE4299" w:rsidTr="00DF079D">
        <w:trPr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vMerge/>
            <w:textDirection w:val="btLr"/>
          </w:tcPr>
          <w:p w:rsidR="00DF079D" w:rsidRPr="00C161F0" w:rsidRDefault="00DF079D" w:rsidP="00946CD9">
            <w:pPr>
              <w:ind w:left="113" w:right="113"/>
              <w:rPr>
                <w:rFonts w:ascii="Archer Bold" w:hAnsi="Archer Bold" w:cs="Arial"/>
                <w:b w:val="0"/>
                <w:color w:val="000000"/>
                <w:sz w:val="22"/>
                <w:szCs w:val="22"/>
                <w:lang w:val="en-NZ" w:eastAsia="en-NZ"/>
              </w:rPr>
            </w:pPr>
          </w:p>
        </w:tc>
        <w:tc>
          <w:tcPr>
            <w:tcW w:w="2504" w:type="dxa"/>
          </w:tcPr>
          <w:p w:rsidR="00DF079D" w:rsidRPr="00DF079D" w:rsidRDefault="00DF079D" w:rsidP="00946C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000000"/>
                <w:sz w:val="22"/>
                <w:szCs w:val="22"/>
                <w:lang w:val="en-NZ" w:eastAsia="en-NZ"/>
              </w:rPr>
            </w:pPr>
            <w:r w:rsidRPr="00DF079D">
              <w:rPr>
                <w:rFonts w:asciiTheme="minorHAnsi" w:hAnsiTheme="minorHAnsi" w:cs="Arial"/>
                <w:color w:val="000000"/>
                <w:sz w:val="22"/>
                <w:szCs w:val="22"/>
                <w:lang w:val="en-NZ" w:eastAsia="en-NZ"/>
              </w:rPr>
              <w:t>Open waterways (Tongariro River, Waihukahuka Stream, pond)</w:t>
            </w:r>
          </w:p>
          <w:p w:rsidR="00DF079D" w:rsidRPr="00DF079D" w:rsidRDefault="00DF079D" w:rsidP="00C161F0">
            <w:pPr>
              <w:pStyle w:val="ListParagraph"/>
              <w:numPr>
                <w:ilvl w:val="0"/>
                <w:numId w:val="1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  <w:r w:rsidRPr="00DF079D">
              <w:rPr>
                <w:rFonts w:asciiTheme="minorHAnsi" w:hAnsiTheme="minorHAnsi" w:cs="Arial"/>
                <w:sz w:val="22"/>
                <w:szCs w:val="22"/>
              </w:rPr>
              <w:t>Fall in</w:t>
            </w:r>
          </w:p>
          <w:p w:rsidR="00DF079D" w:rsidRPr="00DF079D" w:rsidRDefault="00DF079D" w:rsidP="00C161F0">
            <w:pPr>
              <w:pStyle w:val="ListParagraph"/>
              <w:numPr>
                <w:ilvl w:val="0"/>
                <w:numId w:val="1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  <w:r w:rsidRPr="00DF079D">
              <w:rPr>
                <w:rFonts w:asciiTheme="minorHAnsi" w:hAnsiTheme="minorHAnsi" w:cs="Arial"/>
                <w:sz w:val="22"/>
                <w:szCs w:val="22"/>
              </w:rPr>
              <w:t>Drown</w:t>
            </w:r>
            <w:r w:rsidRPr="00DF079D">
              <w:rPr>
                <w:rFonts w:asciiTheme="minorHAnsi" w:hAnsiTheme="minorHAnsi" w:cs="Arial"/>
                <w:sz w:val="22"/>
                <w:szCs w:val="22"/>
              </w:rPr>
              <w:br/>
            </w:r>
          </w:p>
        </w:tc>
        <w:tc>
          <w:tcPr>
            <w:tcW w:w="5244" w:type="dxa"/>
          </w:tcPr>
          <w:p w:rsidR="00DF079D" w:rsidRPr="00DF079D" w:rsidRDefault="00DF079D" w:rsidP="00946CD9">
            <w:pPr>
              <w:pStyle w:val="ListParagraph"/>
              <w:numPr>
                <w:ilvl w:val="0"/>
                <w:numId w:val="11"/>
              </w:numPr>
              <w:ind w:left="124" w:hanging="12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  <w:r w:rsidRPr="00DF079D">
              <w:rPr>
                <w:rFonts w:asciiTheme="minorHAnsi" w:hAnsiTheme="minorHAnsi" w:cs="Arial"/>
                <w:sz w:val="22"/>
                <w:szCs w:val="22"/>
              </w:rPr>
              <w:t xml:space="preserve">Safety briefing prior to entering site </w:t>
            </w:r>
            <w:r w:rsidRPr="00DF079D">
              <w:rPr>
                <w:rFonts w:asciiTheme="minorHAnsi" w:hAnsiTheme="minorHAnsi" w:cs="Arial"/>
                <w:b/>
                <w:sz w:val="22"/>
                <w:szCs w:val="22"/>
              </w:rPr>
              <w:t>OR</w:t>
            </w:r>
            <w:r w:rsidRPr="00DF079D">
              <w:rPr>
                <w:rFonts w:asciiTheme="minorHAnsi" w:hAnsiTheme="minorHAnsi" w:cs="Arial"/>
                <w:sz w:val="22"/>
                <w:szCs w:val="22"/>
              </w:rPr>
              <w:t xml:space="preserve"> – if raining </w:t>
            </w:r>
            <w:proofErr w:type="gramStart"/>
            <w:r w:rsidRPr="00DF079D">
              <w:rPr>
                <w:rFonts w:asciiTheme="minorHAnsi" w:hAnsiTheme="minorHAnsi" w:cs="Arial"/>
                <w:sz w:val="22"/>
                <w:szCs w:val="22"/>
              </w:rPr>
              <w:t>move</w:t>
            </w:r>
            <w:proofErr w:type="gramEnd"/>
            <w:r w:rsidRPr="00DF079D">
              <w:rPr>
                <w:rFonts w:asciiTheme="minorHAnsi" w:hAnsiTheme="minorHAnsi" w:cs="Arial"/>
                <w:sz w:val="22"/>
                <w:szCs w:val="22"/>
              </w:rPr>
              <w:t xml:space="preserve"> directly to Trout Centre building using paths and await educator arrival</w:t>
            </w:r>
          </w:p>
          <w:p w:rsidR="00DF079D" w:rsidRPr="00DF079D" w:rsidRDefault="00DF079D" w:rsidP="00946CD9">
            <w:pPr>
              <w:pStyle w:val="ListParagraph"/>
              <w:numPr>
                <w:ilvl w:val="1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  <w:r w:rsidRPr="00DF079D">
              <w:rPr>
                <w:rFonts w:asciiTheme="minorHAnsi" w:hAnsiTheme="minorHAnsi" w:cs="Arial"/>
                <w:sz w:val="22"/>
                <w:szCs w:val="22"/>
              </w:rPr>
              <w:t>Remain on pathways unless instructed</w:t>
            </w:r>
          </w:p>
          <w:p w:rsidR="00DF079D" w:rsidRPr="00DF079D" w:rsidRDefault="00DF079D" w:rsidP="00946CD9">
            <w:pPr>
              <w:pStyle w:val="ListParagraph"/>
              <w:numPr>
                <w:ilvl w:val="1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  <w:r w:rsidRPr="00DF079D">
              <w:rPr>
                <w:rFonts w:asciiTheme="minorHAnsi" w:hAnsiTheme="minorHAnsi" w:cs="Arial"/>
                <w:sz w:val="22"/>
                <w:szCs w:val="22"/>
              </w:rPr>
              <w:t>Do not run on site</w:t>
            </w:r>
          </w:p>
        </w:tc>
        <w:tc>
          <w:tcPr>
            <w:tcW w:w="2636" w:type="dxa"/>
          </w:tcPr>
          <w:p w:rsidR="00DF079D" w:rsidRPr="00DF079D" w:rsidRDefault="00DF079D" w:rsidP="00C161F0">
            <w:pPr>
              <w:pStyle w:val="ListParagraph"/>
              <w:ind w:left="12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F079D" w:rsidRPr="00487134" w:rsidTr="00DF07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vMerge/>
          </w:tcPr>
          <w:p w:rsidR="00DF079D" w:rsidRPr="00C161F0" w:rsidRDefault="00DF079D" w:rsidP="00946CD9">
            <w:pPr>
              <w:rPr>
                <w:rFonts w:ascii="Archer Bold" w:hAnsi="Archer Bold" w:cs="Arial"/>
                <w:b w:val="0"/>
                <w:color w:val="000000"/>
                <w:sz w:val="22"/>
                <w:szCs w:val="22"/>
                <w:lang w:val="en-NZ" w:eastAsia="en-NZ"/>
              </w:rPr>
            </w:pPr>
          </w:p>
        </w:tc>
        <w:tc>
          <w:tcPr>
            <w:tcW w:w="2504" w:type="dxa"/>
          </w:tcPr>
          <w:p w:rsidR="00DF079D" w:rsidRPr="00DF079D" w:rsidRDefault="00DF079D" w:rsidP="00946C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000000"/>
                <w:sz w:val="22"/>
                <w:szCs w:val="22"/>
                <w:lang w:val="en-NZ" w:eastAsia="en-NZ"/>
              </w:rPr>
            </w:pPr>
            <w:r w:rsidRPr="00DF079D">
              <w:rPr>
                <w:rFonts w:asciiTheme="minorHAnsi" w:hAnsiTheme="minorHAnsi" w:cs="Arial"/>
                <w:color w:val="000000"/>
                <w:sz w:val="22"/>
                <w:szCs w:val="22"/>
                <w:lang w:val="en-NZ" w:eastAsia="en-NZ"/>
              </w:rPr>
              <w:t>Accessing waterways (Tongariro River, Waihukahuka, pond)</w:t>
            </w:r>
          </w:p>
          <w:p w:rsidR="00DF079D" w:rsidRPr="00DF079D" w:rsidRDefault="00DF079D" w:rsidP="00C161F0">
            <w:pPr>
              <w:pStyle w:val="ListParagraph"/>
              <w:numPr>
                <w:ilvl w:val="0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000000"/>
                <w:sz w:val="22"/>
                <w:szCs w:val="22"/>
                <w:lang w:val="en-NZ" w:eastAsia="en-NZ"/>
              </w:rPr>
            </w:pPr>
            <w:r w:rsidRPr="00DF079D">
              <w:rPr>
                <w:rFonts w:asciiTheme="minorHAnsi" w:hAnsiTheme="minorHAnsi" w:cs="Arial"/>
                <w:color w:val="000000"/>
                <w:sz w:val="22"/>
                <w:szCs w:val="22"/>
                <w:lang w:val="en-NZ" w:eastAsia="en-NZ"/>
              </w:rPr>
              <w:t>Slip over</w:t>
            </w:r>
          </w:p>
          <w:p w:rsidR="00DF079D" w:rsidRPr="00DF079D" w:rsidRDefault="00DF079D" w:rsidP="00C161F0">
            <w:pPr>
              <w:pStyle w:val="ListParagraph"/>
              <w:numPr>
                <w:ilvl w:val="0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000000"/>
                <w:sz w:val="22"/>
                <w:szCs w:val="22"/>
                <w:lang w:val="en-NZ" w:eastAsia="en-NZ"/>
              </w:rPr>
            </w:pPr>
            <w:r w:rsidRPr="00DF079D">
              <w:rPr>
                <w:rFonts w:asciiTheme="minorHAnsi" w:hAnsiTheme="minorHAnsi" w:cs="Arial"/>
                <w:color w:val="000000"/>
                <w:sz w:val="22"/>
                <w:szCs w:val="22"/>
                <w:lang w:val="en-NZ" w:eastAsia="en-NZ"/>
              </w:rPr>
              <w:t>Drown</w:t>
            </w:r>
          </w:p>
          <w:p w:rsidR="00DF079D" w:rsidRPr="00DF079D" w:rsidRDefault="00DF079D" w:rsidP="00C161F0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000000"/>
                <w:sz w:val="22"/>
                <w:szCs w:val="22"/>
                <w:lang w:val="en-NZ" w:eastAsia="en-NZ"/>
              </w:rPr>
            </w:pPr>
          </w:p>
          <w:p w:rsidR="00DF079D" w:rsidRPr="00DF079D" w:rsidRDefault="00DF079D" w:rsidP="00946CD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244" w:type="dxa"/>
          </w:tcPr>
          <w:p w:rsidR="00DF079D" w:rsidRPr="00DF079D" w:rsidRDefault="00DF079D" w:rsidP="00946CD9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24" w:hanging="12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000000"/>
                <w:sz w:val="22"/>
                <w:szCs w:val="22"/>
                <w:lang w:val="en-NZ" w:eastAsia="en-NZ"/>
              </w:rPr>
            </w:pPr>
            <w:r w:rsidRPr="00DF079D">
              <w:rPr>
                <w:rFonts w:asciiTheme="minorHAnsi" w:hAnsiTheme="minorHAnsi" w:cs="Arial"/>
                <w:color w:val="000000"/>
                <w:sz w:val="22"/>
                <w:szCs w:val="22"/>
                <w:lang w:val="en-NZ" w:eastAsia="en-NZ"/>
              </w:rPr>
              <w:t>Safety briefing</w:t>
            </w:r>
          </w:p>
          <w:p w:rsidR="00DF079D" w:rsidRPr="00DF079D" w:rsidRDefault="00DF079D" w:rsidP="00946CD9">
            <w:pPr>
              <w:pStyle w:val="ListParagraph"/>
              <w:numPr>
                <w:ilvl w:val="1"/>
                <w:numId w:val="11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000000"/>
                <w:sz w:val="22"/>
                <w:szCs w:val="22"/>
                <w:lang w:val="en-NZ" w:eastAsia="en-NZ"/>
              </w:rPr>
            </w:pPr>
            <w:r w:rsidRPr="00DF079D">
              <w:rPr>
                <w:rFonts w:asciiTheme="minorHAnsi" w:hAnsiTheme="minorHAnsi" w:cs="Arial"/>
                <w:color w:val="000000"/>
                <w:sz w:val="22"/>
                <w:szCs w:val="22"/>
                <w:lang w:val="en-NZ" w:eastAsia="en-NZ"/>
              </w:rPr>
              <w:t>Recognise algae growth can be slippery</w:t>
            </w:r>
          </w:p>
          <w:p w:rsidR="00DF079D" w:rsidRPr="00DF079D" w:rsidRDefault="00DF079D" w:rsidP="00946CD9">
            <w:pPr>
              <w:pStyle w:val="ListParagraph"/>
              <w:numPr>
                <w:ilvl w:val="1"/>
                <w:numId w:val="11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000000"/>
                <w:sz w:val="22"/>
                <w:szCs w:val="22"/>
                <w:lang w:val="en-NZ" w:eastAsia="en-NZ"/>
              </w:rPr>
            </w:pPr>
            <w:r w:rsidRPr="00DF079D">
              <w:rPr>
                <w:rFonts w:asciiTheme="minorHAnsi" w:hAnsiTheme="minorHAnsi" w:cs="Arial"/>
                <w:color w:val="000000"/>
                <w:sz w:val="22"/>
                <w:szCs w:val="22"/>
                <w:lang w:val="en-NZ" w:eastAsia="en-NZ"/>
              </w:rPr>
              <w:t>Don’t throw stones in the river</w:t>
            </w:r>
          </w:p>
          <w:p w:rsidR="00DF079D" w:rsidRPr="00DF079D" w:rsidRDefault="00DF079D" w:rsidP="00946CD9">
            <w:pPr>
              <w:pStyle w:val="ListParagraph"/>
              <w:numPr>
                <w:ilvl w:val="1"/>
                <w:numId w:val="11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000000"/>
                <w:sz w:val="22"/>
                <w:szCs w:val="22"/>
                <w:lang w:val="en-NZ" w:eastAsia="en-NZ"/>
              </w:rPr>
            </w:pPr>
            <w:r w:rsidRPr="00DF079D">
              <w:rPr>
                <w:rFonts w:asciiTheme="minorHAnsi" w:hAnsiTheme="minorHAnsi" w:cs="Arial"/>
                <w:color w:val="000000"/>
                <w:sz w:val="22"/>
                <w:szCs w:val="22"/>
                <w:lang w:val="en-NZ" w:eastAsia="en-NZ"/>
              </w:rPr>
              <w:t>Check footing before shifting weight</w:t>
            </w:r>
          </w:p>
          <w:p w:rsidR="00DF079D" w:rsidRPr="00DF079D" w:rsidRDefault="00DF079D" w:rsidP="00946CD9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24" w:hanging="12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000000"/>
                <w:sz w:val="22"/>
                <w:szCs w:val="22"/>
                <w:lang w:val="en-NZ" w:eastAsia="en-NZ"/>
              </w:rPr>
            </w:pPr>
            <w:r w:rsidRPr="00DF079D">
              <w:rPr>
                <w:rFonts w:asciiTheme="minorHAnsi" w:hAnsiTheme="minorHAnsi" w:cs="Arial"/>
                <w:color w:val="000000"/>
                <w:sz w:val="22"/>
                <w:szCs w:val="22"/>
                <w:lang w:val="en-NZ" w:eastAsia="en-NZ"/>
              </w:rPr>
              <w:t>One student to access river at a time</w:t>
            </w:r>
          </w:p>
          <w:p w:rsidR="00DF079D" w:rsidRPr="00DF079D" w:rsidRDefault="00DF079D" w:rsidP="00946CD9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24" w:hanging="12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000000"/>
                <w:sz w:val="22"/>
                <w:szCs w:val="22"/>
                <w:lang w:val="en-NZ" w:eastAsia="en-NZ"/>
              </w:rPr>
            </w:pPr>
            <w:r w:rsidRPr="00DF079D">
              <w:rPr>
                <w:rFonts w:asciiTheme="minorHAnsi" w:hAnsiTheme="minorHAnsi" w:cs="Arial"/>
                <w:color w:val="000000"/>
                <w:sz w:val="22"/>
                <w:szCs w:val="22"/>
                <w:lang w:val="en-NZ" w:eastAsia="en-NZ"/>
              </w:rPr>
              <w:t>No deeper than mid-calf</w:t>
            </w:r>
          </w:p>
          <w:p w:rsidR="00DF079D" w:rsidRPr="00DF079D" w:rsidRDefault="00DF079D" w:rsidP="00946CD9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24" w:hanging="12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000000"/>
                <w:sz w:val="22"/>
                <w:szCs w:val="22"/>
                <w:lang w:val="en-NZ" w:eastAsia="en-NZ"/>
              </w:rPr>
            </w:pPr>
            <w:r w:rsidRPr="00DF079D">
              <w:rPr>
                <w:rFonts w:asciiTheme="minorHAnsi" w:hAnsiTheme="minorHAnsi" w:cs="Arial"/>
                <w:color w:val="000000"/>
                <w:sz w:val="22"/>
                <w:szCs w:val="22"/>
                <w:lang w:val="en-NZ" w:eastAsia="en-NZ"/>
              </w:rPr>
              <w:t>1-1 adult-child supervision in water</w:t>
            </w:r>
          </w:p>
        </w:tc>
        <w:tc>
          <w:tcPr>
            <w:tcW w:w="2636" w:type="dxa"/>
          </w:tcPr>
          <w:p w:rsidR="00DF079D" w:rsidRPr="00DF079D" w:rsidRDefault="00DF079D" w:rsidP="00C161F0">
            <w:pPr>
              <w:pStyle w:val="ListParagraph"/>
              <w:autoSpaceDE w:val="0"/>
              <w:autoSpaceDN w:val="0"/>
              <w:adjustRightInd w:val="0"/>
              <w:ind w:left="12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000000"/>
                <w:sz w:val="22"/>
                <w:szCs w:val="22"/>
                <w:lang w:val="en-NZ" w:eastAsia="en-NZ"/>
              </w:rPr>
            </w:pPr>
          </w:p>
        </w:tc>
      </w:tr>
      <w:tr w:rsidR="00DF079D" w:rsidRPr="00CE4299" w:rsidTr="00DF079D">
        <w:trPr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vMerge/>
          </w:tcPr>
          <w:p w:rsidR="00DF079D" w:rsidRPr="00C161F0" w:rsidRDefault="00DF079D" w:rsidP="00946CD9">
            <w:pPr>
              <w:rPr>
                <w:rFonts w:ascii="Archer Bold" w:hAnsi="Archer Bold" w:cs="Arial"/>
                <w:b w:val="0"/>
                <w:color w:val="000000"/>
                <w:sz w:val="22"/>
                <w:szCs w:val="22"/>
                <w:lang w:val="en-NZ" w:eastAsia="en-NZ"/>
              </w:rPr>
            </w:pPr>
          </w:p>
        </w:tc>
        <w:tc>
          <w:tcPr>
            <w:tcW w:w="2504" w:type="dxa"/>
          </w:tcPr>
          <w:p w:rsidR="00DF079D" w:rsidRPr="00DF079D" w:rsidRDefault="00DF079D" w:rsidP="00946C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  <w:r w:rsidRPr="00DF079D">
              <w:rPr>
                <w:rFonts w:asciiTheme="minorHAnsi" w:hAnsiTheme="minorHAnsi" w:cs="Arial"/>
                <w:color w:val="000000"/>
                <w:sz w:val="22"/>
                <w:szCs w:val="22"/>
                <w:lang w:val="en-NZ" w:eastAsia="en-NZ"/>
              </w:rPr>
              <w:t>Falling objects trees/rocks</w:t>
            </w:r>
          </w:p>
          <w:p w:rsidR="00DF079D" w:rsidRPr="00DF079D" w:rsidRDefault="00DF079D" w:rsidP="00C161F0">
            <w:pPr>
              <w:pStyle w:val="ListParagraph"/>
              <w:numPr>
                <w:ilvl w:val="0"/>
                <w:numId w:val="1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  <w:r w:rsidRPr="00DF079D">
              <w:rPr>
                <w:rFonts w:asciiTheme="minorHAnsi" w:hAnsiTheme="minorHAnsi" w:cs="Arial"/>
                <w:sz w:val="22"/>
                <w:szCs w:val="22"/>
              </w:rPr>
              <w:t>Impact injury</w:t>
            </w:r>
          </w:p>
        </w:tc>
        <w:tc>
          <w:tcPr>
            <w:tcW w:w="5244" w:type="dxa"/>
          </w:tcPr>
          <w:p w:rsidR="00DF079D" w:rsidRPr="00DF079D" w:rsidRDefault="00DF079D" w:rsidP="00946CD9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24" w:hanging="12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000000"/>
                <w:sz w:val="22"/>
                <w:szCs w:val="22"/>
                <w:lang w:val="en-NZ" w:eastAsia="en-NZ"/>
              </w:rPr>
            </w:pPr>
            <w:r w:rsidRPr="00DF079D">
              <w:rPr>
                <w:rFonts w:asciiTheme="minorHAnsi" w:hAnsiTheme="minorHAnsi" w:cs="Arial"/>
                <w:color w:val="000000"/>
                <w:sz w:val="22"/>
                <w:szCs w:val="22"/>
                <w:lang w:val="en-NZ" w:eastAsia="en-NZ"/>
              </w:rPr>
              <w:t>Safety briefing</w:t>
            </w:r>
          </w:p>
          <w:p w:rsidR="00DF079D" w:rsidRPr="00DF079D" w:rsidRDefault="00DF079D" w:rsidP="00946CD9">
            <w:pPr>
              <w:pStyle w:val="ListParagraph"/>
              <w:numPr>
                <w:ilvl w:val="1"/>
                <w:numId w:val="11"/>
              </w:num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000000"/>
                <w:sz w:val="22"/>
                <w:szCs w:val="22"/>
                <w:lang w:val="en-NZ" w:eastAsia="en-NZ"/>
              </w:rPr>
            </w:pPr>
            <w:r w:rsidRPr="00DF079D">
              <w:rPr>
                <w:rFonts w:asciiTheme="minorHAnsi" w:hAnsiTheme="minorHAnsi" w:cs="Arial"/>
                <w:color w:val="000000"/>
                <w:sz w:val="22"/>
                <w:szCs w:val="22"/>
                <w:lang w:val="en-NZ" w:eastAsia="en-NZ"/>
              </w:rPr>
              <w:t>Follow instructions of Educator</w:t>
            </w:r>
          </w:p>
          <w:p w:rsidR="00DF079D" w:rsidRPr="00DF079D" w:rsidRDefault="00DF079D" w:rsidP="00946CD9">
            <w:pPr>
              <w:pStyle w:val="ListParagraph"/>
              <w:numPr>
                <w:ilvl w:val="1"/>
                <w:numId w:val="11"/>
              </w:num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000000"/>
                <w:sz w:val="22"/>
                <w:szCs w:val="22"/>
                <w:lang w:val="en-NZ" w:eastAsia="en-NZ"/>
              </w:rPr>
            </w:pPr>
            <w:r w:rsidRPr="00DF079D">
              <w:rPr>
                <w:rFonts w:asciiTheme="minorHAnsi" w:hAnsiTheme="minorHAnsi" w:cs="Arial"/>
                <w:color w:val="000000"/>
                <w:sz w:val="22"/>
                <w:szCs w:val="22"/>
                <w:lang w:val="en-NZ" w:eastAsia="en-NZ"/>
              </w:rPr>
              <w:t>Allow Educator to lead</w:t>
            </w:r>
          </w:p>
          <w:p w:rsidR="00DF079D" w:rsidRPr="00DF079D" w:rsidRDefault="00DF079D" w:rsidP="00946CD9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24" w:hanging="12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000000"/>
                <w:sz w:val="22"/>
                <w:szCs w:val="22"/>
                <w:lang w:val="en-NZ" w:eastAsia="en-NZ"/>
              </w:rPr>
            </w:pPr>
            <w:r w:rsidRPr="00DF079D">
              <w:rPr>
                <w:rFonts w:asciiTheme="minorHAnsi" w:hAnsiTheme="minorHAnsi" w:cs="Arial"/>
                <w:color w:val="000000"/>
                <w:sz w:val="22"/>
                <w:szCs w:val="22"/>
                <w:lang w:val="en-NZ" w:eastAsia="en-NZ"/>
              </w:rPr>
              <w:t>Educator to identify potential new hazards</w:t>
            </w:r>
          </w:p>
          <w:p w:rsidR="00DF079D" w:rsidRPr="00DF079D" w:rsidRDefault="00DF079D" w:rsidP="00946CD9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24" w:hanging="12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000000"/>
                <w:sz w:val="22"/>
                <w:szCs w:val="22"/>
                <w:lang w:val="en-NZ" w:eastAsia="en-NZ"/>
              </w:rPr>
            </w:pPr>
            <w:r w:rsidRPr="00DF079D">
              <w:rPr>
                <w:rFonts w:asciiTheme="minorHAnsi" w:hAnsiTheme="minorHAnsi" w:cs="Arial"/>
                <w:color w:val="000000"/>
                <w:sz w:val="22"/>
                <w:szCs w:val="22"/>
                <w:lang w:val="en-NZ" w:eastAsia="en-NZ"/>
              </w:rPr>
              <w:t>Avoid identified hazards/use alternative paths</w:t>
            </w:r>
          </w:p>
        </w:tc>
        <w:tc>
          <w:tcPr>
            <w:tcW w:w="2636" w:type="dxa"/>
          </w:tcPr>
          <w:p w:rsidR="00DF079D" w:rsidRPr="00DF079D" w:rsidRDefault="00DF079D" w:rsidP="00C821A3">
            <w:pPr>
              <w:pStyle w:val="ListParagraph"/>
              <w:autoSpaceDE w:val="0"/>
              <w:autoSpaceDN w:val="0"/>
              <w:adjustRightInd w:val="0"/>
              <w:ind w:left="12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000000"/>
                <w:sz w:val="22"/>
                <w:szCs w:val="22"/>
                <w:lang w:val="en-NZ" w:eastAsia="en-NZ"/>
              </w:rPr>
            </w:pPr>
          </w:p>
        </w:tc>
      </w:tr>
      <w:tr w:rsidR="00DF079D" w:rsidRPr="00CE4299" w:rsidTr="00DF07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vMerge/>
          </w:tcPr>
          <w:p w:rsidR="00DF079D" w:rsidRPr="00C161F0" w:rsidRDefault="00DF079D" w:rsidP="00946CD9">
            <w:pPr>
              <w:rPr>
                <w:rFonts w:ascii="Archer Bold" w:hAnsi="Archer Bold" w:cs="Arial"/>
                <w:b w:val="0"/>
                <w:color w:val="000000"/>
                <w:sz w:val="22"/>
                <w:szCs w:val="22"/>
                <w:lang w:val="en-NZ" w:eastAsia="en-NZ"/>
              </w:rPr>
            </w:pPr>
          </w:p>
        </w:tc>
        <w:tc>
          <w:tcPr>
            <w:tcW w:w="2504" w:type="dxa"/>
          </w:tcPr>
          <w:p w:rsidR="00DF079D" w:rsidRPr="00DF079D" w:rsidRDefault="00DF079D" w:rsidP="00946C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000000"/>
                <w:sz w:val="22"/>
                <w:szCs w:val="22"/>
                <w:lang w:val="en-NZ" w:eastAsia="en-NZ"/>
              </w:rPr>
            </w:pPr>
            <w:r w:rsidRPr="00DF079D">
              <w:rPr>
                <w:rFonts w:asciiTheme="minorHAnsi" w:hAnsiTheme="minorHAnsi" w:cs="Arial"/>
                <w:color w:val="000000"/>
                <w:sz w:val="22"/>
                <w:szCs w:val="22"/>
                <w:lang w:val="en-NZ" w:eastAsia="en-NZ"/>
              </w:rPr>
              <w:t>Insects</w:t>
            </w:r>
          </w:p>
          <w:p w:rsidR="00DF079D" w:rsidRPr="00DF079D" w:rsidRDefault="00DF079D" w:rsidP="00C161F0">
            <w:pPr>
              <w:pStyle w:val="ListParagraph"/>
              <w:numPr>
                <w:ilvl w:val="0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000000"/>
                <w:sz w:val="22"/>
                <w:szCs w:val="22"/>
                <w:lang w:val="en-NZ" w:eastAsia="en-NZ"/>
              </w:rPr>
            </w:pPr>
            <w:r w:rsidRPr="00DF079D">
              <w:rPr>
                <w:rFonts w:asciiTheme="minorHAnsi" w:hAnsiTheme="minorHAnsi" w:cs="Arial"/>
                <w:color w:val="000000"/>
                <w:sz w:val="22"/>
                <w:szCs w:val="22"/>
                <w:lang w:val="en-NZ" w:eastAsia="en-NZ"/>
              </w:rPr>
              <w:t>Bites/stings</w:t>
            </w:r>
          </w:p>
          <w:p w:rsidR="00DF079D" w:rsidRPr="00DF079D" w:rsidRDefault="00DF079D" w:rsidP="00C161F0">
            <w:pPr>
              <w:pStyle w:val="ListParagraph"/>
              <w:numPr>
                <w:ilvl w:val="0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000000"/>
                <w:sz w:val="22"/>
                <w:szCs w:val="22"/>
                <w:lang w:val="en-NZ" w:eastAsia="en-NZ"/>
              </w:rPr>
            </w:pPr>
            <w:r w:rsidRPr="00DF079D">
              <w:rPr>
                <w:rFonts w:asciiTheme="minorHAnsi" w:hAnsiTheme="minorHAnsi" w:cs="Arial"/>
                <w:color w:val="000000"/>
                <w:sz w:val="22"/>
                <w:szCs w:val="22"/>
                <w:lang w:val="en-NZ" w:eastAsia="en-NZ"/>
              </w:rPr>
              <w:t>Anaphylaxis</w:t>
            </w:r>
          </w:p>
        </w:tc>
        <w:tc>
          <w:tcPr>
            <w:tcW w:w="5244" w:type="dxa"/>
          </w:tcPr>
          <w:p w:rsidR="00DF079D" w:rsidRPr="00DF079D" w:rsidRDefault="00DF079D" w:rsidP="00946CD9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24" w:hanging="12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000000"/>
                <w:sz w:val="22"/>
                <w:szCs w:val="22"/>
                <w:lang w:val="en-NZ" w:eastAsia="en-NZ"/>
              </w:rPr>
            </w:pPr>
            <w:r w:rsidRPr="00DF079D">
              <w:rPr>
                <w:rFonts w:asciiTheme="minorHAnsi" w:hAnsiTheme="minorHAnsi" w:cs="Arial"/>
                <w:color w:val="000000"/>
                <w:sz w:val="22"/>
                <w:szCs w:val="22"/>
                <w:lang w:val="en-NZ" w:eastAsia="en-NZ"/>
              </w:rPr>
              <w:t xml:space="preserve">Identify relevant allergies </w:t>
            </w:r>
            <w:r w:rsidRPr="00DF079D">
              <w:rPr>
                <w:rFonts w:asciiTheme="minorHAnsi" w:hAnsiTheme="minorHAnsi" w:cs="Arial"/>
                <w:i/>
                <w:color w:val="000000"/>
                <w:sz w:val="22"/>
                <w:szCs w:val="22"/>
                <w:lang w:val="en-NZ" w:eastAsia="en-NZ"/>
              </w:rPr>
              <w:t>prior</w:t>
            </w:r>
            <w:r w:rsidRPr="00DF079D">
              <w:rPr>
                <w:rFonts w:asciiTheme="minorHAnsi" w:hAnsiTheme="minorHAnsi" w:cs="Arial"/>
                <w:color w:val="000000"/>
                <w:sz w:val="22"/>
                <w:szCs w:val="22"/>
                <w:lang w:val="en-NZ" w:eastAsia="en-NZ"/>
              </w:rPr>
              <w:t xml:space="preserve"> to visit</w:t>
            </w:r>
          </w:p>
          <w:p w:rsidR="00DF079D" w:rsidRPr="00DF079D" w:rsidRDefault="00DF079D" w:rsidP="00946CD9">
            <w:pPr>
              <w:pStyle w:val="ListParagraph"/>
              <w:numPr>
                <w:ilvl w:val="1"/>
                <w:numId w:val="11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000000"/>
                <w:sz w:val="22"/>
                <w:szCs w:val="22"/>
                <w:lang w:val="en-NZ" w:eastAsia="en-NZ"/>
              </w:rPr>
            </w:pPr>
            <w:r w:rsidRPr="00DF079D">
              <w:rPr>
                <w:rFonts w:asciiTheme="minorHAnsi" w:hAnsiTheme="minorHAnsi" w:cs="Arial"/>
                <w:color w:val="000000"/>
                <w:sz w:val="22"/>
                <w:szCs w:val="22"/>
                <w:lang w:val="en-NZ" w:eastAsia="en-NZ"/>
              </w:rPr>
              <w:t>Bring appropriate medical supplies/</w:t>
            </w:r>
            <w:proofErr w:type="spellStart"/>
            <w:r w:rsidRPr="00DF079D">
              <w:rPr>
                <w:rFonts w:asciiTheme="minorHAnsi" w:hAnsiTheme="minorHAnsi" w:cs="Arial"/>
                <w:color w:val="000000"/>
                <w:sz w:val="22"/>
                <w:szCs w:val="22"/>
                <w:lang w:val="en-NZ" w:eastAsia="en-NZ"/>
              </w:rPr>
              <w:t>Epipen</w:t>
            </w:r>
            <w:proofErr w:type="spellEnd"/>
          </w:p>
          <w:p w:rsidR="00DF079D" w:rsidRPr="00DF079D" w:rsidRDefault="00DF079D" w:rsidP="00946CD9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24" w:hanging="12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000000"/>
                <w:sz w:val="22"/>
                <w:szCs w:val="22"/>
                <w:lang w:val="en-NZ" w:eastAsia="en-NZ"/>
              </w:rPr>
            </w:pPr>
            <w:r w:rsidRPr="00DF079D">
              <w:rPr>
                <w:rFonts w:asciiTheme="minorHAnsi" w:hAnsiTheme="minorHAnsi" w:cs="Arial"/>
                <w:color w:val="000000"/>
                <w:sz w:val="22"/>
                <w:szCs w:val="22"/>
                <w:lang w:val="en-NZ" w:eastAsia="en-NZ"/>
              </w:rPr>
              <w:t>First Aid kit accessible</w:t>
            </w:r>
          </w:p>
          <w:p w:rsidR="00DF079D" w:rsidRPr="00DF079D" w:rsidRDefault="00DF079D" w:rsidP="00946CD9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24" w:hanging="12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000000"/>
                <w:sz w:val="22"/>
                <w:szCs w:val="22"/>
                <w:lang w:val="en-NZ" w:eastAsia="en-NZ"/>
              </w:rPr>
            </w:pPr>
            <w:r w:rsidRPr="00DF079D">
              <w:rPr>
                <w:rFonts w:asciiTheme="minorHAnsi" w:hAnsiTheme="minorHAnsi" w:cs="Arial"/>
                <w:color w:val="000000"/>
                <w:sz w:val="22"/>
                <w:szCs w:val="22"/>
                <w:lang w:val="en-NZ" w:eastAsia="en-NZ"/>
              </w:rPr>
              <w:t>Refer serious cases to hospital</w:t>
            </w:r>
          </w:p>
        </w:tc>
        <w:tc>
          <w:tcPr>
            <w:tcW w:w="2636" w:type="dxa"/>
          </w:tcPr>
          <w:p w:rsidR="00DF079D" w:rsidRPr="00DF079D" w:rsidRDefault="00DF079D" w:rsidP="00946CD9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24" w:hanging="12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000000"/>
                <w:sz w:val="22"/>
                <w:szCs w:val="22"/>
                <w:lang w:val="en-NZ" w:eastAsia="en-NZ"/>
              </w:rPr>
            </w:pPr>
            <w:r w:rsidRPr="00DF079D">
              <w:rPr>
                <w:rFonts w:asciiTheme="minorHAnsi" w:hAnsiTheme="minorHAnsi" w:cs="Arial"/>
                <w:color w:val="000000"/>
                <w:sz w:val="22"/>
                <w:szCs w:val="22"/>
                <w:lang w:val="en-NZ" w:eastAsia="en-NZ"/>
              </w:rPr>
              <w:t>Group carries first aid kit</w:t>
            </w:r>
          </w:p>
          <w:p w:rsidR="00DF079D" w:rsidRPr="00DF079D" w:rsidRDefault="00DF079D" w:rsidP="00C161F0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24" w:hanging="12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000000"/>
                <w:sz w:val="22"/>
                <w:szCs w:val="22"/>
                <w:lang w:val="en-NZ" w:eastAsia="en-NZ"/>
              </w:rPr>
            </w:pPr>
            <w:r w:rsidRPr="00DF079D">
              <w:rPr>
                <w:rFonts w:asciiTheme="minorHAnsi" w:hAnsiTheme="minorHAnsi" w:cs="Arial"/>
                <w:color w:val="000000"/>
                <w:sz w:val="22"/>
                <w:szCs w:val="22"/>
                <w:lang w:val="en-NZ" w:eastAsia="en-NZ"/>
              </w:rPr>
              <w:t>First Aid kits also available in Visitor Centre and Classroom</w:t>
            </w:r>
          </w:p>
        </w:tc>
      </w:tr>
      <w:tr w:rsidR="00DF079D" w:rsidRPr="00CE4299" w:rsidTr="00DF079D">
        <w:trPr>
          <w:trHeight w:val="8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vMerge/>
          </w:tcPr>
          <w:p w:rsidR="00DF079D" w:rsidRPr="00C161F0" w:rsidRDefault="00DF079D" w:rsidP="00946CD9">
            <w:pPr>
              <w:rPr>
                <w:rFonts w:ascii="Archer Bold" w:hAnsi="Archer Bold" w:cs="Arial"/>
                <w:b w:val="0"/>
                <w:color w:val="000000"/>
                <w:sz w:val="22"/>
                <w:szCs w:val="22"/>
                <w:lang w:val="en-NZ" w:eastAsia="en-NZ"/>
              </w:rPr>
            </w:pPr>
          </w:p>
        </w:tc>
        <w:tc>
          <w:tcPr>
            <w:tcW w:w="2504" w:type="dxa"/>
          </w:tcPr>
          <w:p w:rsidR="00DF079D" w:rsidRPr="00DF079D" w:rsidRDefault="00DF079D" w:rsidP="00946C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000000"/>
                <w:sz w:val="22"/>
                <w:szCs w:val="22"/>
                <w:lang w:val="en-NZ" w:eastAsia="en-NZ"/>
              </w:rPr>
            </w:pPr>
            <w:r w:rsidRPr="00DF079D">
              <w:rPr>
                <w:rFonts w:asciiTheme="minorHAnsi" w:hAnsiTheme="minorHAnsi" w:cs="Arial"/>
                <w:color w:val="000000"/>
                <w:sz w:val="22"/>
                <w:szCs w:val="22"/>
                <w:lang w:val="en-NZ" w:eastAsia="en-NZ"/>
              </w:rPr>
              <w:t>Slippery decks</w:t>
            </w:r>
          </w:p>
          <w:p w:rsidR="00DF079D" w:rsidRPr="00DF079D" w:rsidRDefault="00DF079D" w:rsidP="00C161F0">
            <w:pPr>
              <w:pStyle w:val="ListParagraph"/>
              <w:numPr>
                <w:ilvl w:val="0"/>
                <w:numId w:val="1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000000"/>
                <w:sz w:val="22"/>
                <w:szCs w:val="22"/>
                <w:lang w:val="en-NZ" w:eastAsia="en-NZ"/>
              </w:rPr>
            </w:pPr>
            <w:r w:rsidRPr="00DF079D">
              <w:rPr>
                <w:rFonts w:asciiTheme="minorHAnsi" w:hAnsiTheme="minorHAnsi" w:cs="Arial"/>
                <w:color w:val="000000"/>
                <w:sz w:val="22"/>
                <w:szCs w:val="22"/>
                <w:lang w:val="en-NZ" w:eastAsia="en-NZ"/>
              </w:rPr>
              <w:t>Falling</w:t>
            </w:r>
          </w:p>
          <w:p w:rsidR="00DF079D" w:rsidRPr="00DF079D" w:rsidRDefault="00DF079D" w:rsidP="00C16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000000"/>
                <w:sz w:val="22"/>
                <w:szCs w:val="22"/>
                <w:lang w:val="en-NZ" w:eastAsia="en-NZ"/>
              </w:rPr>
            </w:pPr>
          </w:p>
        </w:tc>
        <w:tc>
          <w:tcPr>
            <w:tcW w:w="5244" w:type="dxa"/>
          </w:tcPr>
          <w:p w:rsidR="00DF079D" w:rsidRPr="00DF079D" w:rsidRDefault="00DF079D" w:rsidP="00946CD9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24" w:hanging="12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000000"/>
                <w:sz w:val="22"/>
                <w:szCs w:val="22"/>
                <w:lang w:val="en-NZ" w:eastAsia="en-NZ"/>
              </w:rPr>
            </w:pPr>
            <w:r w:rsidRPr="00DF079D">
              <w:rPr>
                <w:rFonts w:asciiTheme="minorHAnsi" w:hAnsiTheme="minorHAnsi" w:cs="Arial"/>
                <w:color w:val="000000"/>
                <w:sz w:val="22"/>
                <w:szCs w:val="22"/>
                <w:lang w:val="en-NZ" w:eastAsia="en-NZ"/>
              </w:rPr>
              <w:t>Safety briefing</w:t>
            </w:r>
          </w:p>
          <w:p w:rsidR="00DF079D" w:rsidRPr="00DF079D" w:rsidRDefault="00DF079D" w:rsidP="00946CD9">
            <w:pPr>
              <w:pStyle w:val="ListParagraph"/>
              <w:numPr>
                <w:ilvl w:val="1"/>
                <w:numId w:val="11"/>
              </w:num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000000"/>
                <w:sz w:val="22"/>
                <w:szCs w:val="22"/>
                <w:lang w:val="en-NZ" w:eastAsia="en-NZ"/>
              </w:rPr>
            </w:pPr>
            <w:r w:rsidRPr="00DF079D">
              <w:rPr>
                <w:rFonts w:asciiTheme="minorHAnsi" w:hAnsiTheme="minorHAnsi" w:cs="Arial"/>
                <w:color w:val="000000"/>
                <w:sz w:val="22"/>
                <w:szCs w:val="22"/>
                <w:lang w:val="en-NZ" w:eastAsia="en-NZ"/>
              </w:rPr>
              <w:t>No running on site</w:t>
            </w:r>
          </w:p>
          <w:p w:rsidR="00DF079D" w:rsidRPr="00DF079D" w:rsidRDefault="00DF079D" w:rsidP="00946CD9">
            <w:pPr>
              <w:pStyle w:val="ListParagraph"/>
              <w:numPr>
                <w:ilvl w:val="1"/>
                <w:numId w:val="11"/>
              </w:num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000000"/>
                <w:sz w:val="22"/>
                <w:szCs w:val="22"/>
                <w:lang w:val="en-NZ" w:eastAsia="en-NZ"/>
              </w:rPr>
            </w:pPr>
            <w:r w:rsidRPr="00DF079D">
              <w:rPr>
                <w:rFonts w:asciiTheme="minorHAnsi" w:hAnsiTheme="minorHAnsi" w:cs="Arial"/>
                <w:color w:val="000000"/>
                <w:sz w:val="22"/>
                <w:szCs w:val="22"/>
                <w:lang w:val="en-NZ" w:eastAsia="en-NZ"/>
              </w:rPr>
              <w:t>Be aware of slippery surfaces</w:t>
            </w:r>
          </w:p>
        </w:tc>
        <w:tc>
          <w:tcPr>
            <w:tcW w:w="2636" w:type="dxa"/>
          </w:tcPr>
          <w:p w:rsidR="00DF079D" w:rsidRPr="00DF079D" w:rsidRDefault="00DF079D" w:rsidP="00C821A3">
            <w:pPr>
              <w:pStyle w:val="ListParagraph"/>
              <w:autoSpaceDE w:val="0"/>
              <w:autoSpaceDN w:val="0"/>
              <w:adjustRightInd w:val="0"/>
              <w:ind w:left="12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000000"/>
                <w:sz w:val="22"/>
                <w:szCs w:val="22"/>
                <w:lang w:val="en-NZ" w:eastAsia="en-NZ"/>
              </w:rPr>
            </w:pPr>
          </w:p>
        </w:tc>
      </w:tr>
      <w:tr w:rsidR="00DF079D" w:rsidRPr="00A86500" w:rsidTr="00DF07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vMerge/>
          </w:tcPr>
          <w:p w:rsidR="00DF079D" w:rsidRPr="00C161F0" w:rsidRDefault="00DF079D" w:rsidP="00A86500">
            <w:pPr>
              <w:rPr>
                <w:rFonts w:ascii="Archer Bold" w:hAnsi="Archer Bold" w:cs="Arial"/>
                <w:b w:val="0"/>
                <w:color w:val="000000"/>
                <w:sz w:val="22"/>
                <w:szCs w:val="22"/>
                <w:lang w:val="en-NZ" w:eastAsia="en-NZ"/>
              </w:rPr>
            </w:pPr>
          </w:p>
        </w:tc>
        <w:tc>
          <w:tcPr>
            <w:tcW w:w="2504" w:type="dxa"/>
          </w:tcPr>
          <w:p w:rsidR="00DF079D" w:rsidRPr="00DF079D" w:rsidRDefault="00DF079D" w:rsidP="00A865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000000"/>
                <w:sz w:val="22"/>
                <w:szCs w:val="22"/>
                <w:lang w:val="en-NZ" w:eastAsia="en-NZ"/>
              </w:rPr>
            </w:pPr>
            <w:r w:rsidRPr="00DF079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Banks / edges / slippery areas </w:t>
            </w:r>
          </w:p>
          <w:p w:rsidR="00DF079D" w:rsidRPr="00DF079D" w:rsidRDefault="00DF079D" w:rsidP="00C161F0">
            <w:pPr>
              <w:pStyle w:val="ListParagraph"/>
              <w:numPr>
                <w:ilvl w:val="0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000000"/>
                <w:sz w:val="22"/>
                <w:szCs w:val="22"/>
                <w:lang w:val="en-NZ" w:eastAsia="en-NZ"/>
              </w:rPr>
            </w:pPr>
            <w:r w:rsidRPr="00DF079D">
              <w:rPr>
                <w:rFonts w:asciiTheme="minorHAnsi" w:hAnsiTheme="minorHAnsi" w:cs="Arial"/>
                <w:color w:val="000000"/>
                <w:sz w:val="22"/>
                <w:szCs w:val="22"/>
                <w:lang w:val="en-NZ" w:eastAsia="en-NZ"/>
              </w:rPr>
              <w:t>Falling</w:t>
            </w:r>
          </w:p>
          <w:p w:rsidR="00DF079D" w:rsidRPr="00DF079D" w:rsidRDefault="00DF079D" w:rsidP="00C161F0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000000"/>
                <w:sz w:val="22"/>
                <w:szCs w:val="22"/>
                <w:lang w:val="en-NZ" w:eastAsia="en-NZ"/>
              </w:rPr>
            </w:pPr>
          </w:p>
        </w:tc>
        <w:tc>
          <w:tcPr>
            <w:tcW w:w="5244" w:type="dxa"/>
          </w:tcPr>
          <w:p w:rsidR="00DF079D" w:rsidRPr="00DF079D" w:rsidRDefault="00DF079D" w:rsidP="00A86500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24" w:hanging="12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000000"/>
                <w:sz w:val="22"/>
                <w:szCs w:val="22"/>
                <w:lang w:val="en-NZ" w:eastAsia="en-NZ"/>
              </w:rPr>
            </w:pPr>
            <w:r w:rsidRPr="00DF079D">
              <w:rPr>
                <w:rFonts w:asciiTheme="minorHAnsi" w:hAnsiTheme="minorHAnsi" w:cs="Arial"/>
                <w:color w:val="000000"/>
                <w:sz w:val="22"/>
                <w:szCs w:val="22"/>
                <w:lang w:val="en-NZ" w:eastAsia="en-NZ"/>
              </w:rPr>
              <w:t>Safety briefing</w:t>
            </w:r>
          </w:p>
          <w:p w:rsidR="00DF079D" w:rsidRPr="00DF079D" w:rsidRDefault="00DF079D" w:rsidP="00A86500">
            <w:pPr>
              <w:pStyle w:val="ListParagraph"/>
              <w:numPr>
                <w:ilvl w:val="1"/>
                <w:numId w:val="11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000000"/>
                <w:sz w:val="22"/>
                <w:szCs w:val="22"/>
                <w:lang w:val="en-NZ" w:eastAsia="en-NZ"/>
              </w:rPr>
            </w:pPr>
            <w:r w:rsidRPr="00DF079D">
              <w:rPr>
                <w:rFonts w:asciiTheme="minorHAnsi" w:hAnsiTheme="minorHAnsi" w:cs="Arial"/>
                <w:color w:val="000000"/>
                <w:sz w:val="22"/>
                <w:szCs w:val="22"/>
                <w:lang w:val="en-NZ" w:eastAsia="en-NZ"/>
              </w:rPr>
              <w:t>Remain on paths</w:t>
            </w:r>
          </w:p>
          <w:p w:rsidR="00DF079D" w:rsidRPr="00DF079D" w:rsidRDefault="00DF079D" w:rsidP="00A86500">
            <w:pPr>
              <w:pStyle w:val="ListParagraph"/>
              <w:numPr>
                <w:ilvl w:val="1"/>
                <w:numId w:val="11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000000"/>
                <w:sz w:val="22"/>
                <w:szCs w:val="22"/>
                <w:lang w:val="en-NZ" w:eastAsia="en-NZ"/>
              </w:rPr>
            </w:pPr>
            <w:r w:rsidRPr="00DF079D">
              <w:rPr>
                <w:rFonts w:asciiTheme="minorHAnsi" w:hAnsiTheme="minorHAnsi" w:cs="Arial"/>
                <w:color w:val="000000"/>
                <w:sz w:val="22"/>
                <w:szCs w:val="22"/>
                <w:lang w:val="en-NZ" w:eastAsia="en-NZ"/>
              </w:rPr>
              <w:t>No running on site</w:t>
            </w:r>
          </w:p>
          <w:p w:rsidR="00DF079D" w:rsidRPr="00DF079D" w:rsidRDefault="00DF079D" w:rsidP="00A86500">
            <w:pPr>
              <w:pStyle w:val="ListParagraph"/>
              <w:numPr>
                <w:ilvl w:val="1"/>
                <w:numId w:val="11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000000"/>
                <w:sz w:val="22"/>
                <w:szCs w:val="22"/>
                <w:lang w:val="en-NZ" w:eastAsia="en-NZ"/>
              </w:rPr>
            </w:pPr>
            <w:r w:rsidRPr="00DF079D">
              <w:rPr>
                <w:rFonts w:asciiTheme="minorHAnsi" w:hAnsiTheme="minorHAnsi" w:cs="Arial"/>
                <w:color w:val="000000"/>
                <w:sz w:val="22"/>
                <w:szCs w:val="22"/>
                <w:lang w:val="en-NZ" w:eastAsia="en-NZ"/>
              </w:rPr>
              <w:t>Stay behind guide (educator)</w:t>
            </w:r>
          </w:p>
          <w:p w:rsidR="00DF079D" w:rsidRPr="00DF079D" w:rsidRDefault="00DF079D" w:rsidP="00A86500">
            <w:pPr>
              <w:pStyle w:val="ListParagraph"/>
              <w:numPr>
                <w:ilvl w:val="1"/>
                <w:numId w:val="11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000000"/>
                <w:sz w:val="22"/>
                <w:szCs w:val="22"/>
                <w:lang w:val="en-NZ" w:eastAsia="en-NZ"/>
              </w:rPr>
            </w:pPr>
            <w:r w:rsidRPr="00DF079D">
              <w:rPr>
                <w:rFonts w:asciiTheme="minorHAnsi" w:hAnsiTheme="minorHAnsi" w:cs="Arial"/>
                <w:color w:val="000000"/>
                <w:sz w:val="22"/>
                <w:szCs w:val="22"/>
                <w:lang w:val="en-NZ" w:eastAsia="en-NZ"/>
              </w:rPr>
              <w:t>Do not approach open waterways unless instructed to do so</w:t>
            </w:r>
          </w:p>
        </w:tc>
        <w:tc>
          <w:tcPr>
            <w:tcW w:w="2636" w:type="dxa"/>
          </w:tcPr>
          <w:p w:rsidR="00DF079D" w:rsidRPr="00DF079D" w:rsidRDefault="00DF079D" w:rsidP="00C821A3">
            <w:pPr>
              <w:pStyle w:val="ListParagraph"/>
              <w:autoSpaceDE w:val="0"/>
              <w:autoSpaceDN w:val="0"/>
              <w:adjustRightInd w:val="0"/>
              <w:ind w:left="12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000000"/>
                <w:sz w:val="22"/>
                <w:szCs w:val="22"/>
                <w:lang w:val="en-NZ" w:eastAsia="en-NZ"/>
              </w:rPr>
            </w:pPr>
          </w:p>
        </w:tc>
      </w:tr>
      <w:tr w:rsidR="00DF079D" w:rsidRPr="00CE4299" w:rsidTr="00DF079D">
        <w:trPr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vMerge/>
            <w:textDirection w:val="btLr"/>
          </w:tcPr>
          <w:p w:rsidR="00DF079D" w:rsidRPr="00C161F0" w:rsidRDefault="00DF079D" w:rsidP="00A86500">
            <w:pPr>
              <w:ind w:left="113" w:right="113"/>
              <w:jc w:val="center"/>
              <w:rPr>
                <w:rFonts w:ascii="Archer Bold" w:hAnsi="Archer Bold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2504" w:type="dxa"/>
          </w:tcPr>
          <w:p w:rsidR="00DF079D" w:rsidRPr="00DF079D" w:rsidRDefault="00DF079D" w:rsidP="00A865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F079D">
              <w:rPr>
                <w:rFonts w:asciiTheme="minorHAnsi" w:hAnsiTheme="minorHAnsi"/>
                <w:color w:val="000000"/>
                <w:sz w:val="22"/>
                <w:szCs w:val="22"/>
              </w:rPr>
              <w:t>Low temperatures/rain</w:t>
            </w:r>
          </w:p>
          <w:p w:rsidR="00DF079D" w:rsidRPr="00DF079D" w:rsidRDefault="00DF079D" w:rsidP="00A865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F079D">
              <w:rPr>
                <w:rFonts w:asciiTheme="minorHAnsi" w:hAnsiTheme="minorHAnsi"/>
                <w:color w:val="000000"/>
                <w:sz w:val="22"/>
                <w:szCs w:val="22"/>
              </w:rPr>
              <w:t>hot and sunny conditions</w:t>
            </w:r>
          </w:p>
          <w:p w:rsidR="00DF079D" w:rsidRPr="00DF079D" w:rsidRDefault="00DF079D" w:rsidP="00C161F0">
            <w:pPr>
              <w:pStyle w:val="ListParagraph"/>
              <w:numPr>
                <w:ilvl w:val="0"/>
                <w:numId w:val="1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F079D">
              <w:rPr>
                <w:rFonts w:asciiTheme="minorHAnsi" w:hAnsiTheme="minorHAnsi"/>
                <w:color w:val="000000"/>
                <w:sz w:val="22"/>
                <w:szCs w:val="22"/>
              </w:rPr>
              <w:t>Hypothermia</w:t>
            </w:r>
          </w:p>
          <w:p w:rsidR="00DF079D" w:rsidRPr="00DF079D" w:rsidRDefault="00DF079D" w:rsidP="00C161F0">
            <w:pPr>
              <w:pStyle w:val="ListParagraph"/>
              <w:numPr>
                <w:ilvl w:val="0"/>
                <w:numId w:val="1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F079D">
              <w:rPr>
                <w:rFonts w:asciiTheme="minorHAnsi" w:hAnsiTheme="minorHAnsi"/>
                <w:color w:val="000000"/>
                <w:sz w:val="22"/>
                <w:szCs w:val="22"/>
              </w:rPr>
              <w:t>Heat stress</w:t>
            </w:r>
          </w:p>
          <w:p w:rsidR="00DF079D" w:rsidRPr="00DF079D" w:rsidRDefault="00DF079D" w:rsidP="00C161F0">
            <w:pPr>
              <w:pStyle w:val="ListParagraph"/>
              <w:numPr>
                <w:ilvl w:val="0"/>
                <w:numId w:val="1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F079D">
              <w:rPr>
                <w:rFonts w:asciiTheme="minorHAnsi" w:hAnsiTheme="minorHAnsi"/>
                <w:color w:val="000000"/>
                <w:sz w:val="22"/>
                <w:szCs w:val="22"/>
              </w:rPr>
              <w:t>Sunburn</w:t>
            </w:r>
          </w:p>
          <w:p w:rsidR="00DF079D" w:rsidRPr="00DF079D" w:rsidRDefault="00DF079D" w:rsidP="00C16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  <w:p w:rsidR="00DF079D" w:rsidRPr="00DF079D" w:rsidRDefault="00DF079D" w:rsidP="00A865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5244" w:type="dxa"/>
          </w:tcPr>
          <w:p w:rsidR="00DF079D" w:rsidRPr="00DF079D" w:rsidRDefault="00DF079D" w:rsidP="00A86500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24" w:hanging="12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color w:val="000000"/>
                <w:sz w:val="22"/>
                <w:szCs w:val="22"/>
                <w:lang w:val="en-NZ" w:eastAsia="en-NZ"/>
              </w:rPr>
            </w:pPr>
            <w:r w:rsidRPr="00DF079D">
              <w:rPr>
                <w:rFonts w:asciiTheme="minorHAnsi" w:hAnsiTheme="minorHAnsi" w:cs="Arial"/>
                <w:color w:val="000000"/>
                <w:sz w:val="22"/>
                <w:szCs w:val="22"/>
                <w:lang w:val="en-NZ" w:eastAsia="en-NZ"/>
              </w:rPr>
              <w:t>Obtain weather report prior to visit</w:t>
            </w:r>
          </w:p>
          <w:p w:rsidR="00DF079D" w:rsidRPr="00DF079D" w:rsidRDefault="00DF079D" w:rsidP="00A86500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24" w:hanging="12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color w:val="000000"/>
                <w:sz w:val="22"/>
                <w:szCs w:val="22"/>
                <w:lang w:val="en-NZ" w:eastAsia="en-NZ"/>
              </w:rPr>
            </w:pPr>
            <w:r w:rsidRPr="00DF079D">
              <w:rPr>
                <w:rFonts w:asciiTheme="minorHAnsi" w:hAnsiTheme="minorHAnsi" w:cs="Arial"/>
                <w:color w:val="000000"/>
                <w:sz w:val="22"/>
                <w:szCs w:val="22"/>
                <w:lang w:val="en-NZ" w:eastAsia="en-NZ"/>
              </w:rPr>
              <w:t>Bring appropriate clothing/protective gear</w:t>
            </w:r>
          </w:p>
          <w:p w:rsidR="00DF079D" w:rsidRPr="00DF079D" w:rsidRDefault="00DF079D" w:rsidP="00A86500">
            <w:pPr>
              <w:pStyle w:val="ListParagraph"/>
              <w:numPr>
                <w:ilvl w:val="1"/>
                <w:numId w:val="11"/>
              </w:num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color w:val="000000"/>
                <w:sz w:val="22"/>
                <w:szCs w:val="22"/>
                <w:lang w:val="en-NZ" w:eastAsia="en-NZ"/>
              </w:rPr>
            </w:pPr>
            <w:r w:rsidRPr="00DF079D">
              <w:rPr>
                <w:rFonts w:asciiTheme="minorHAnsi" w:hAnsiTheme="minorHAnsi" w:cs="Arial"/>
                <w:color w:val="000000"/>
                <w:sz w:val="22"/>
                <w:szCs w:val="22"/>
                <w:lang w:val="en-NZ" w:eastAsia="en-NZ"/>
              </w:rPr>
              <w:t>Warm clothing</w:t>
            </w:r>
          </w:p>
          <w:p w:rsidR="00DF079D" w:rsidRPr="00DF079D" w:rsidRDefault="00DF079D" w:rsidP="00A86500">
            <w:pPr>
              <w:pStyle w:val="ListParagraph"/>
              <w:numPr>
                <w:ilvl w:val="1"/>
                <w:numId w:val="11"/>
              </w:num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color w:val="000000"/>
                <w:sz w:val="22"/>
                <w:szCs w:val="22"/>
                <w:lang w:val="en-NZ" w:eastAsia="en-NZ"/>
              </w:rPr>
            </w:pPr>
            <w:r w:rsidRPr="00DF079D">
              <w:rPr>
                <w:rFonts w:asciiTheme="minorHAnsi" w:hAnsiTheme="minorHAnsi" w:cs="Arial"/>
                <w:color w:val="000000"/>
                <w:sz w:val="22"/>
                <w:szCs w:val="22"/>
                <w:lang w:val="en-NZ" w:eastAsia="en-NZ"/>
              </w:rPr>
              <w:t>Wind protection</w:t>
            </w:r>
          </w:p>
          <w:p w:rsidR="00DF079D" w:rsidRPr="00DF079D" w:rsidRDefault="00DF079D" w:rsidP="00A86500">
            <w:pPr>
              <w:pStyle w:val="ListParagraph"/>
              <w:numPr>
                <w:ilvl w:val="1"/>
                <w:numId w:val="11"/>
              </w:num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color w:val="000000"/>
                <w:sz w:val="22"/>
                <w:szCs w:val="22"/>
                <w:lang w:val="en-NZ" w:eastAsia="en-NZ"/>
              </w:rPr>
            </w:pPr>
            <w:r w:rsidRPr="00DF079D">
              <w:rPr>
                <w:rFonts w:asciiTheme="minorHAnsi" w:hAnsiTheme="minorHAnsi" w:cs="Arial"/>
                <w:color w:val="000000"/>
                <w:sz w:val="22"/>
                <w:szCs w:val="22"/>
                <w:lang w:val="en-NZ" w:eastAsia="en-NZ"/>
              </w:rPr>
              <w:t>Raincoat</w:t>
            </w:r>
          </w:p>
          <w:p w:rsidR="00DF079D" w:rsidRPr="00DF079D" w:rsidRDefault="00DF079D" w:rsidP="00A86500">
            <w:pPr>
              <w:pStyle w:val="ListParagraph"/>
              <w:numPr>
                <w:ilvl w:val="1"/>
                <w:numId w:val="11"/>
              </w:num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color w:val="000000"/>
                <w:sz w:val="22"/>
                <w:szCs w:val="22"/>
                <w:lang w:val="en-NZ" w:eastAsia="en-NZ"/>
              </w:rPr>
            </w:pPr>
            <w:r w:rsidRPr="00DF079D">
              <w:rPr>
                <w:rFonts w:asciiTheme="minorHAnsi" w:hAnsiTheme="minorHAnsi" w:cs="Arial"/>
                <w:color w:val="000000"/>
                <w:sz w:val="22"/>
                <w:szCs w:val="22"/>
                <w:lang w:val="en-NZ" w:eastAsia="en-NZ"/>
              </w:rPr>
              <w:t>Sun-hat</w:t>
            </w:r>
          </w:p>
          <w:p w:rsidR="00DF079D" w:rsidRPr="00DF079D" w:rsidRDefault="00DF079D" w:rsidP="00A86500">
            <w:pPr>
              <w:pStyle w:val="ListParagraph"/>
              <w:numPr>
                <w:ilvl w:val="1"/>
                <w:numId w:val="11"/>
              </w:num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color w:val="000000"/>
                <w:sz w:val="22"/>
                <w:szCs w:val="22"/>
                <w:lang w:val="en-NZ" w:eastAsia="en-NZ"/>
              </w:rPr>
            </w:pPr>
            <w:r w:rsidRPr="00DF079D">
              <w:rPr>
                <w:rFonts w:asciiTheme="minorHAnsi" w:hAnsiTheme="minorHAnsi" w:cs="Arial"/>
                <w:color w:val="000000"/>
                <w:sz w:val="22"/>
                <w:szCs w:val="22"/>
                <w:lang w:val="en-NZ" w:eastAsia="en-NZ"/>
              </w:rPr>
              <w:t>Sunscreen</w:t>
            </w:r>
          </w:p>
          <w:p w:rsidR="00DF079D" w:rsidRPr="00DF079D" w:rsidRDefault="00DF079D" w:rsidP="00A86500">
            <w:pPr>
              <w:pStyle w:val="ListParagraph"/>
              <w:numPr>
                <w:ilvl w:val="1"/>
                <w:numId w:val="11"/>
              </w:num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color w:val="000000"/>
                <w:sz w:val="22"/>
                <w:szCs w:val="22"/>
                <w:lang w:val="en-NZ" w:eastAsia="en-NZ"/>
              </w:rPr>
            </w:pPr>
            <w:r w:rsidRPr="00DF079D">
              <w:rPr>
                <w:rFonts w:asciiTheme="minorHAnsi" w:hAnsiTheme="minorHAnsi" w:cs="Arial"/>
                <w:color w:val="000000"/>
                <w:sz w:val="22"/>
                <w:szCs w:val="22"/>
                <w:lang w:val="en-NZ" w:eastAsia="en-NZ"/>
              </w:rPr>
              <w:t>Water</w:t>
            </w:r>
          </w:p>
          <w:p w:rsidR="00DF079D" w:rsidRPr="00DF079D" w:rsidRDefault="00DF079D" w:rsidP="00A86500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24" w:hanging="12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color w:val="000000"/>
                <w:sz w:val="22"/>
                <w:szCs w:val="22"/>
                <w:lang w:val="en-NZ" w:eastAsia="en-NZ"/>
              </w:rPr>
            </w:pPr>
            <w:r w:rsidRPr="00DF079D">
              <w:rPr>
                <w:rFonts w:asciiTheme="minorHAnsi" w:hAnsiTheme="minorHAnsi" w:cs="Arial"/>
                <w:color w:val="000000"/>
                <w:sz w:val="22"/>
                <w:szCs w:val="22"/>
                <w:lang w:val="en-NZ" w:eastAsia="en-NZ"/>
              </w:rPr>
              <w:t>Check students have appropriate clothing prior to visiting site</w:t>
            </w:r>
          </w:p>
        </w:tc>
        <w:tc>
          <w:tcPr>
            <w:tcW w:w="2636" w:type="dxa"/>
          </w:tcPr>
          <w:p w:rsidR="00DF079D" w:rsidRPr="00DF079D" w:rsidRDefault="00DF079D" w:rsidP="00C821A3">
            <w:pPr>
              <w:pStyle w:val="ListParagraph"/>
              <w:autoSpaceDE w:val="0"/>
              <w:autoSpaceDN w:val="0"/>
              <w:adjustRightInd w:val="0"/>
              <w:ind w:left="12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000000"/>
                <w:sz w:val="22"/>
                <w:szCs w:val="22"/>
                <w:lang w:val="en-NZ" w:eastAsia="en-NZ"/>
              </w:rPr>
            </w:pPr>
          </w:p>
        </w:tc>
      </w:tr>
      <w:tr w:rsidR="00DF079D" w:rsidRPr="00CE4299" w:rsidTr="00DF07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vMerge/>
          </w:tcPr>
          <w:p w:rsidR="00DF079D" w:rsidRPr="00C161F0" w:rsidRDefault="00DF079D" w:rsidP="00A86500">
            <w:pPr>
              <w:jc w:val="center"/>
              <w:rPr>
                <w:rFonts w:ascii="Archer Bold" w:hAnsi="Archer Bold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2504" w:type="dxa"/>
          </w:tcPr>
          <w:p w:rsidR="00DF079D" w:rsidRPr="00DF079D" w:rsidRDefault="00DF079D" w:rsidP="00A865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000000"/>
                <w:sz w:val="22"/>
                <w:szCs w:val="22"/>
                <w:lang w:val="en-NZ" w:eastAsia="en-NZ"/>
              </w:rPr>
            </w:pPr>
            <w:r w:rsidRPr="00DF079D">
              <w:rPr>
                <w:rFonts w:asciiTheme="minorHAnsi" w:hAnsiTheme="minorHAnsi" w:cs="Arial"/>
                <w:color w:val="000000"/>
                <w:sz w:val="22"/>
                <w:szCs w:val="22"/>
                <w:lang w:val="en-NZ" w:eastAsia="en-NZ"/>
              </w:rPr>
              <w:t>Flood – Tongariro River</w:t>
            </w:r>
          </w:p>
          <w:p w:rsidR="00DF079D" w:rsidRPr="00DF079D" w:rsidRDefault="00DF079D" w:rsidP="00C161F0">
            <w:pPr>
              <w:pStyle w:val="ListParagraph"/>
              <w:numPr>
                <w:ilvl w:val="0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000000"/>
                <w:sz w:val="22"/>
                <w:szCs w:val="22"/>
                <w:lang w:val="en-NZ" w:eastAsia="en-NZ"/>
              </w:rPr>
            </w:pPr>
            <w:r w:rsidRPr="00DF079D">
              <w:rPr>
                <w:rFonts w:asciiTheme="minorHAnsi" w:hAnsiTheme="minorHAnsi" w:cs="Arial"/>
                <w:color w:val="000000"/>
                <w:sz w:val="22"/>
                <w:szCs w:val="22"/>
                <w:lang w:val="en-NZ" w:eastAsia="en-NZ"/>
              </w:rPr>
              <w:t>Drowning</w:t>
            </w:r>
          </w:p>
          <w:p w:rsidR="00DF079D" w:rsidRPr="00DF079D" w:rsidRDefault="00DF079D" w:rsidP="00C16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000000"/>
                <w:sz w:val="22"/>
                <w:szCs w:val="22"/>
                <w:lang w:val="en-NZ" w:eastAsia="en-NZ"/>
              </w:rPr>
            </w:pPr>
          </w:p>
        </w:tc>
        <w:tc>
          <w:tcPr>
            <w:tcW w:w="5244" w:type="dxa"/>
          </w:tcPr>
          <w:p w:rsidR="00DF079D" w:rsidRPr="00DF079D" w:rsidRDefault="00DF079D" w:rsidP="00A86500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24" w:hanging="12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000000"/>
                <w:sz w:val="22"/>
                <w:szCs w:val="22"/>
                <w:lang w:val="en-NZ" w:eastAsia="en-NZ"/>
              </w:rPr>
            </w:pPr>
            <w:r w:rsidRPr="00DF079D">
              <w:rPr>
                <w:rFonts w:asciiTheme="minorHAnsi" w:hAnsiTheme="minorHAnsi" w:cs="Arial"/>
                <w:color w:val="000000"/>
                <w:sz w:val="22"/>
                <w:szCs w:val="22"/>
                <w:lang w:val="en-NZ" w:eastAsia="en-NZ"/>
              </w:rPr>
              <w:t>No access to river when in flood</w:t>
            </w:r>
          </w:p>
          <w:p w:rsidR="00DF079D" w:rsidRPr="00DF079D" w:rsidRDefault="00DF079D" w:rsidP="00A86500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24" w:hanging="12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000000"/>
                <w:sz w:val="22"/>
                <w:szCs w:val="22"/>
                <w:lang w:val="en-NZ" w:eastAsia="en-NZ"/>
              </w:rPr>
            </w:pPr>
            <w:r w:rsidRPr="00DF079D">
              <w:rPr>
                <w:rFonts w:asciiTheme="minorHAnsi" w:hAnsiTheme="minorHAnsi" w:cs="Arial"/>
                <w:color w:val="000000"/>
                <w:sz w:val="22"/>
                <w:szCs w:val="22"/>
                <w:lang w:val="en-NZ" w:eastAsia="en-NZ"/>
              </w:rPr>
              <w:t>Educator to assess prior to group arrival</w:t>
            </w:r>
          </w:p>
        </w:tc>
        <w:tc>
          <w:tcPr>
            <w:tcW w:w="2636" w:type="dxa"/>
          </w:tcPr>
          <w:p w:rsidR="00DF079D" w:rsidRPr="00DF079D" w:rsidRDefault="00DF079D" w:rsidP="00C821A3">
            <w:pPr>
              <w:pStyle w:val="ListParagraph"/>
              <w:autoSpaceDE w:val="0"/>
              <w:autoSpaceDN w:val="0"/>
              <w:adjustRightInd w:val="0"/>
              <w:ind w:left="12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000000"/>
                <w:sz w:val="22"/>
                <w:szCs w:val="22"/>
                <w:lang w:val="en-NZ" w:eastAsia="en-NZ"/>
              </w:rPr>
            </w:pPr>
          </w:p>
        </w:tc>
      </w:tr>
      <w:tr w:rsidR="00DF079D" w:rsidRPr="00CE4299" w:rsidTr="00DF079D">
        <w:trPr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vMerge/>
          </w:tcPr>
          <w:p w:rsidR="00DF079D" w:rsidRPr="00C161F0" w:rsidRDefault="00DF079D" w:rsidP="00A86500">
            <w:pPr>
              <w:rPr>
                <w:rFonts w:ascii="Archer Bold" w:hAnsi="Archer Bold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2504" w:type="dxa"/>
          </w:tcPr>
          <w:p w:rsidR="00DF079D" w:rsidRPr="00DF079D" w:rsidRDefault="00DF079D" w:rsidP="00A865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F079D">
              <w:rPr>
                <w:rFonts w:asciiTheme="minorHAnsi" w:hAnsiTheme="minorHAnsi"/>
                <w:color w:val="000000"/>
                <w:sz w:val="22"/>
                <w:szCs w:val="22"/>
              </w:rPr>
              <w:t>Earthquake</w:t>
            </w:r>
          </w:p>
          <w:p w:rsidR="00DF079D" w:rsidRPr="00DF079D" w:rsidRDefault="00DF079D" w:rsidP="00C161F0">
            <w:pPr>
              <w:pStyle w:val="ListParagraph"/>
              <w:numPr>
                <w:ilvl w:val="0"/>
                <w:numId w:val="1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F079D">
              <w:rPr>
                <w:rFonts w:asciiTheme="minorHAnsi" w:hAnsiTheme="minorHAnsi"/>
                <w:color w:val="000000"/>
                <w:sz w:val="22"/>
                <w:szCs w:val="22"/>
              </w:rPr>
              <w:t>Impact injury</w:t>
            </w:r>
          </w:p>
        </w:tc>
        <w:tc>
          <w:tcPr>
            <w:tcW w:w="5244" w:type="dxa"/>
          </w:tcPr>
          <w:p w:rsidR="00DF079D" w:rsidRPr="00DF079D" w:rsidRDefault="00DF079D" w:rsidP="00A86500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24" w:hanging="12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000000"/>
                <w:sz w:val="22"/>
                <w:szCs w:val="22"/>
                <w:lang w:val="en-NZ" w:eastAsia="en-NZ"/>
              </w:rPr>
            </w:pPr>
            <w:r w:rsidRPr="00DF079D">
              <w:rPr>
                <w:rFonts w:asciiTheme="minorHAnsi" w:hAnsiTheme="minorHAnsi" w:cs="Arial"/>
                <w:color w:val="000000"/>
                <w:sz w:val="22"/>
                <w:szCs w:val="22"/>
                <w:lang w:val="en-NZ" w:eastAsia="en-NZ"/>
              </w:rPr>
              <w:t>Drop, Cover, Hold</w:t>
            </w:r>
          </w:p>
        </w:tc>
        <w:tc>
          <w:tcPr>
            <w:tcW w:w="2636" w:type="dxa"/>
          </w:tcPr>
          <w:p w:rsidR="00DF079D" w:rsidRPr="00DF079D" w:rsidRDefault="00DF079D" w:rsidP="00C821A3">
            <w:pPr>
              <w:pStyle w:val="ListParagraph"/>
              <w:autoSpaceDE w:val="0"/>
              <w:autoSpaceDN w:val="0"/>
              <w:adjustRightInd w:val="0"/>
              <w:ind w:left="12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000000"/>
                <w:sz w:val="22"/>
                <w:szCs w:val="22"/>
                <w:lang w:val="en-NZ" w:eastAsia="en-NZ"/>
              </w:rPr>
            </w:pPr>
          </w:p>
        </w:tc>
      </w:tr>
      <w:tr w:rsidR="00DF079D" w:rsidRPr="00CE4299" w:rsidTr="00DF07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vMerge/>
          </w:tcPr>
          <w:p w:rsidR="00DF079D" w:rsidRPr="00C161F0" w:rsidRDefault="00DF079D" w:rsidP="00A86500">
            <w:pPr>
              <w:rPr>
                <w:rFonts w:ascii="Archer Bold" w:hAnsi="Archer Bold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2504" w:type="dxa"/>
          </w:tcPr>
          <w:p w:rsidR="00DF079D" w:rsidRPr="00DF079D" w:rsidRDefault="00DF079D" w:rsidP="00A865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F079D">
              <w:rPr>
                <w:rFonts w:asciiTheme="minorHAnsi" w:hAnsiTheme="minorHAnsi"/>
                <w:color w:val="000000"/>
                <w:sz w:val="22"/>
                <w:szCs w:val="22"/>
              </w:rPr>
              <w:t>Eruption</w:t>
            </w:r>
          </w:p>
          <w:p w:rsidR="00DF079D" w:rsidRPr="00DF079D" w:rsidRDefault="00DF079D" w:rsidP="00C161F0">
            <w:pPr>
              <w:pStyle w:val="ListParagraph"/>
              <w:numPr>
                <w:ilvl w:val="0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F079D">
              <w:rPr>
                <w:rFonts w:asciiTheme="minorHAnsi" w:hAnsiTheme="minorHAnsi"/>
                <w:color w:val="000000"/>
                <w:sz w:val="22"/>
                <w:szCs w:val="22"/>
              </w:rPr>
              <w:lastRenderedPageBreak/>
              <w:t>Impact injury</w:t>
            </w:r>
          </w:p>
          <w:p w:rsidR="00DF079D" w:rsidRPr="00DF079D" w:rsidRDefault="00DF079D" w:rsidP="00C161F0">
            <w:pPr>
              <w:pStyle w:val="ListParagraph"/>
              <w:numPr>
                <w:ilvl w:val="0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F079D">
              <w:rPr>
                <w:rFonts w:asciiTheme="minorHAnsi" w:hAnsiTheme="minorHAnsi"/>
                <w:color w:val="000000"/>
                <w:sz w:val="22"/>
                <w:szCs w:val="22"/>
              </w:rPr>
              <w:t>Ash inhalation</w:t>
            </w:r>
          </w:p>
        </w:tc>
        <w:tc>
          <w:tcPr>
            <w:tcW w:w="5244" w:type="dxa"/>
          </w:tcPr>
          <w:p w:rsidR="00DF079D" w:rsidRPr="00DF079D" w:rsidRDefault="00050A1A" w:rsidP="00A86500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24" w:hanging="12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000000"/>
                <w:sz w:val="22"/>
                <w:szCs w:val="22"/>
                <w:lang w:val="en-NZ" w:eastAsia="en-NZ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  <w:lang w:val="en-NZ" w:eastAsia="en-NZ"/>
              </w:rPr>
              <w:lastRenderedPageBreak/>
              <w:t>Move to visitor centre as instructed</w:t>
            </w:r>
          </w:p>
          <w:p w:rsidR="00DF079D" w:rsidRPr="00DF079D" w:rsidRDefault="00DF079D" w:rsidP="00A86500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24" w:hanging="12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000000"/>
                <w:sz w:val="22"/>
                <w:szCs w:val="22"/>
                <w:lang w:val="en-NZ" w:eastAsia="en-NZ"/>
              </w:rPr>
            </w:pPr>
            <w:r w:rsidRPr="00DF079D">
              <w:rPr>
                <w:rFonts w:asciiTheme="minorHAnsi" w:hAnsiTheme="minorHAnsi" w:cs="Arial"/>
                <w:color w:val="000000"/>
                <w:sz w:val="22"/>
                <w:szCs w:val="22"/>
                <w:lang w:val="en-NZ" w:eastAsia="en-NZ"/>
              </w:rPr>
              <w:lastRenderedPageBreak/>
              <w:t>Return to Turangi</w:t>
            </w:r>
            <w:r w:rsidR="00050A1A">
              <w:rPr>
                <w:rFonts w:asciiTheme="minorHAnsi" w:hAnsiTheme="minorHAnsi" w:cs="Arial"/>
                <w:color w:val="000000"/>
                <w:sz w:val="22"/>
                <w:szCs w:val="22"/>
                <w:lang w:val="en-NZ" w:eastAsia="en-NZ"/>
              </w:rPr>
              <w:t xml:space="preserve"> when safe</w:t>
            </w:r>
          </w:p>
          <w:p w:rsidR="00DF079D" w:rsidRPr="00DF079D" w:rsidRDefault="00DF079D" w:rsidP="00A86500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24" w:hanging="12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000000"/>
                <w:sz w:val="22"/>
                <w:szCs w:val="22"/>
                <w:lang w:val="en-NZ" w:eastAsia="en-NZ"/>
              </w:rPr>
            </w:pPr>
            <w:r w:rsidRPr="00DF079D">
              <w:rPr>
                <w:rFonts w:asciiTheme="minorHAnsi" w:hAnsiTheme="minorHAnsi" w:cs="Arial"/>
                <w:color w:val="000000"/>
                <w:sz w:val="22"/>
                <w:szCs w:val="22"/>
                <w:lang w:val="en-NZ" w:eastAsia="en-NZ"/>
              </w:rPr>
              <w:t>Follow emergency services instructions</w:t>
            </w:r>
          </w:p>
        </w:tc>
        <w:tc>
          <w:tcPr>
            <w:tcW w:w="2636" w:type="dxa"/>
          </w:tcPr>
          <w:p w:rsidR="00DF079D" w:rsidRPr="00DF079D" w:rsidRDefault="00DF079D" w:rsidP="00C821A3">
            <w:pPr>
              <w:pStyle w:val="ListParagraph"/>
              <w:autoSpaceDE w:val="0"/>
              <w:autoSpaceDN w:val="0"/>
              <w:adjustRightInd w:val="0"/>
              <w:ind w:left="12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000000"/>
                <w:sz w:val="22"/>
                <w:szCs w:val="22"/>
                <w:lang w:val="en-NZ" w:eastAsia="en-NZ"/>
              </w:rPr>
            </w:pPr>
          </w:p>
        </w:tc>
      </w:tr>
      <w:tr w:rsidR="00DF079D" w:rsidRPr="00CE4299" w:rsidTr="00DF079D">
        <w:trPr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vMerge/>
          </w:tcPr>
          <w:p w:rsidR="00DF079D" w:rsidRPr="00C161F0" w:rsidRDefault="00DF079D" w:rsidP="00A86500">
            <w:pPr>
              <w:rPr>
                <w:rFonts w:ascii="Archer Bold" w:hAnsi="Archer Bold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2504" w:type="dxa"/>
          </w:tcPr>
          <w:p w:rsidR="00DF079D" w:rsidRPr="00DF079D" w:rsidRDefault="00DF079D" w:rsidP="00A865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F079D">
              <w:rPr>
                <w:rFonts w:asciiTheme="minorHAnsi" w:hAnsiTheme="minorHAnsi"/>
                <w:color w:val="000000"/>
                <w:sz w:val="22"/>
                <w:szCs w:val="22"/>
              </w:rPr>
              <w:t>Fire</w:t>
            </w:r>
          </w:p>
          <w:p w:rsidR="00DF079D" w:rsidRPr="00DF079D" w:rsidRDefault="00DF079D" w:rsidP="00C161F0">
            <w:pPr>
              <w:pStyle w:val="ListParagraph"/>
              <w:numPr>
                <w:ilvl w:val="0"/>
                <w:numId w:val="1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F079D">
              <w:rPr>
                <w:rFonts w:asciiTheme="minorHAnsi" w:hAnsiTheme="minorHAnsi"/>
                <w:color w:val="000000"/>
                <w:sz w:val="22"/>
                <w:szCs w:val="22"/>
              </w:rPr>
              <w:t>Burns</w:t>
            </w:r>
          </w:p>
          <w:p w:rsidR="00DF079D" w:rsidRPr="00DF079D" w:rsidRDefault="00DF079D" w:rsidP="00C161F0">
            <w:pPr>
              <w:pStyle w:val="ListParagraph"/>
              <w:numPr>
                <w:ilvl w:val="0"/>
                <w:numId w:val="1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F079D">
              <w:rPr>
                <w:rFonts w:asciiTheme="minorHAnsi" w:hAnsiTheme="minorHAnsi"/>
                <w:color w:val="000000"/>
                <w:sz w:val="22"/>
                <w:szCs w:val="22"/>
              </w:rPr>
              <w:t>Smoke inhalation</w:t>
            </w:r>
          </w:p>
        </w:tc>
        <w:tc>
          <w:tcPr>
            <w:tcW w:w="5244" w:type="dxa"/>
          </w:tcPr>
          <w:p w:rsidR="00DF079D" w:rsidRPr="00DF079D" w:rsidRDefault="00DF079D" w:rsidP="00A86500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24" w:hanging="12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000000"/>
                <w:sz w:val="22"/>
                <w:szCs w:val="22"/>
                <w:lang w:val="en-NZ" w:eastAsia="en-NZ"/>
              </w:rPr>
            </w:pPr>
            <w:r w:rsidRPr="00DF079D">
              <w:rPr>
                <w:rFonts w:asciiTheme="minorHAnsi" w:hAnsiTheme="minorHAnsi" w:cs="Arial"/>
                <w:color w:val="000000"/>
                <w:sz w:val="22"/>
                <w:szCs w:val="22"/>
                <w:lang w:val="en-NZ" w:eastAsia="en-NZ"/>
              </w:rPr>
              <w:t>Exit in orderly fashion</w:t>
            </w:r>
          </w:p>
          <w:p w:rsidR="00DF079D" w:rsidRPr="00DF079D" w:rsidRDefault="00DF079D" w:rsidP="00A86500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24" w:hanging="12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000000"/>
                <w:sz w:val="22"/>
                <w:szCs w:val="22"/>
                <w:lang w:val="en-NZ" w:eastAsia="en-NZ"/>
              </w:rPr>
            </w:pPr>
            <w:r w:rsidRPr="00DF079D">
              <w:rPr>
                <w:rFonts w:asciiTheme="minorHAnsi" w:hAnsiTheme="minorHAnsi" w:cs="Arial"/>
                <w:color w:val="000000"/>
                <w:sz w:val="22"/>
                <w:szCs w:val="22"/>
                <w:lang w:val="en-NZ" w:eastAsia="en-NZ"/>
              </w:rPr>
              <w:t>Assemble at whio aviaries</w:t>
            </w:r>
          </w:p>
        </w:tc>
        <w:tc>
          <w:tcPr>
            <w:tcW w:w="2636" w:type="dxa"/>
          </w:tcPr>
          <w:p w:rsidR="00DF079D" w:rsidRPr="00DF079D" w:rsidRDefault="00DF079D" w:rsidP="00867750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24" w:hanging="12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000000"/>
                <w:sz w:val="22"/>
                <w:szCs w:val="22"/>
                <w:lang w:val="en-NZ" w:eastAsia="en-NZ"/>
              </w:rPr>
            </w:pPr>
            <w:r w:rsidRPr="00DF079D">
              <w:rPr>
                <w:rFonts w:asciiTheme="minorHAnsi" w:hAnsiTheme="minorHAnsi" w:cs="Arial"/>
                <w:color w:val="000000"/>
                <w:sz w:val="22"/>
                <w:szCs w:val="22"/>
                <w:lang w:val="en-NZ" w:eastAsia="en-NZ"/>
              </w:rPr>
              <w:t xml:space="preserve">See assembly area on attached map </w:t>
            </w:r>
          </w:p>
        </w:tc>
      </w:tr>
      <w:tr w:rsidR="00DF079D" w:rsidRPr="00CE4299" w:rsidTr="00DF07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vMerge w:val="restart"/>
            <w:textDirection w:val="btLr"/>
            <w:vAlign w:val="bottom"/>
          </w:tcPr>
          <w:p w:rsidR="00DF079D" w:rsidRPr="00C161F0" w:rsidRDefault="00DF079D" w:rsidP="00A86500">
            <w:pPr>
              <w:ind w:left="113" w:right="113"/>
              <w:jc w:val="center"/>
              <w:rPr>
                <w:rFonts w:ascii="Archer Bold" w:hAnsi="Archer Bold"/>
                <w:b w:val="0"/>
                <w:color w:val="000000"/>
                <w:sz w:val="18"/>
                <w:szCs w:val="18"/>
              </w:rPr>
            </w:pPr>
            <w:r w:rsidRPr="00C161F0">
              <w:rPr>
                <w:rFonts w:ascii="Archer Bold" w:hAnsi="Archer Bold" w:cs="Arial"/>
                <w:b w:val="0"/>
                <w:color w:val="000000"/>
                <w:sz w:val="22"/>
                <w:szCs w:val="22"/>
                <w:lang w:val="en-NZ" w:eastAsia="en-NZ"/>
              </w:rPr>
              <w:t>Equipment</w:t>
            </w:r>
          </w:p>
        </w:tc>
        <w:tc>
          <w:tcPr>
            <w:tcW w:w="2504" w:type="dxa"/>
          </w:tcPr>
          <w:p w:rsidR="00DF079D" w:rsidRPr="00DF079D" w:rsidRDefault="00DF079D" w:rsidP="00A865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F079D">
              <w:rPr>
                <w:rFonts w:asciiTheme="minorHAnsi" w:hAnsiTheme="minorHAnsi"/>
                <w:color w:val="000000"/>
                <w:sz w:val="22"/>
                <w:szCs w:val="22"/>
              </w:rPr>
              <w:t>Fish-hook flying behind anglers</w:t>
            </w:r>
          </w:p>
          <w:p w:rsidR="00DF079D" w:rsidRPr="00DF079D" w:rsidRDefault="00DF079D" w:rsidP="00C161F0">
            <w:pPr>
              <w:pStyle w:val="ListParagraph"/>
              <w:numPr>
                <w:ilvl w:val="0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F079D">
              <w:rPr>
                <w:rFonts w:asciiTheme="minorHAnsi" w:hAnsiTheme="minorHAnsi"/>
                <w:color w:val="000000"/>
                <w:sz w:val="22"/>
                <w:szCs w:val="22"/>
              </w:rPr>
              <w:t>Eye or delicate tissue injury</w:t>
            </w:r>
          </w:p>
        </w:tc>
        <w:tc>
          <w:tcPr>
            <w:tcW w:w="5244" w:type="dxa"/>
          </w:tcPr>
          <w:p w:rsidR="00DF079D" w:rsidRPr="00DF079D" w:rsidRDefault="00DF079D" w:rsidP="00A86500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24" w:hanging="12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000000"/>
                <w:sz w:val="22"/>
                <w:szCs w:val="22"/>
                <w:lang w:val="en-NZ" w:eastAsia="en-NZ"/>
              </w:rPr>
            </w:pPr>
            <w:r w:rsidRPr="00DF079D">
              <w:rPr>
                <w:rFonts w:asciiTheme="minorHAnsi" w:hAnsiTheme="minorHAnsi" w:cs="Arial"/>
                <w:color w:val="000000"/>
                <w:sz w:val="22"/>
                <w:szCs w:val="22"/>
                <w:lang w:val="en-NZ" w:eastAsia="en-NZ"/>
              </w:rPr>
              <w:t>Safety briefing prior to fishing</w:t>
            </w:r>
          </w:p>
          <w:p w:rsidR="00DF079D" w:rsidRPr="00DF079D" w:rsidRDefault="00DF079D" w:rsidP="00DB4853">
            <w:pPr>
              <w:pStyle w:val="ListParagraph"/>
              <w:numPr>
                <w:ilvl w:val="1"/>
                <w:numId w:val="11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000000"/>
                <w:sz w:val="22"/>
                <w:szCs w:val="22"/>
                <w:lang w:val="en-NZ" w:eastAsia="en-NZ"/>
              </w:rPr>
            </w:pPr>
            <w:r w:rsidRPr="00DF079D">
              <w:rPr>
                <w:rFonts w:asciiTheme="minorHAnsi" w:hAnsiTheme="minorHAnsi" w:cs="Arial"/>
                <w:color w:val="000000"/>
                <w:sz w:val="22"/>
                <w:szCs w:val="22"/>
                <w:lang w:val="en-NZ" w:eastAsia="en-NZ"/>
              </w:rPr>
              <w:t>Remain behind barrier chain</w:t>
            </w:r>
          </w:p>
          <w:p w:rsidR="00DF079D" w:rsidRPr="00DF079D" w:rsidRDefault="00DF079D" w:rsidP="00DB4853">
            <w:pPr>
              <w:pStyle w:val="ListParagraph"/>
              <w:numPr>
                <w:ilvl w:val="1"/>
                <w:numId w:val="11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000000"/>
                <w:sz w:val="22"/>
                <w:szCs w:val="22"/>
                <w:lang w:val="en-NZ" w:eastAsia="en-NZ"/>
              </w:rPr>
            </w:pPr>
            <w:r w:rsidRPr="00DF079D">
              <w:rPr>
                <w:rFonts w:asciiTheme="minorHAnsi" w:hAnsiTheme="minorHAnsi" w:cs="Arial"/>
                <w:color w:val="000000"/>
                <w:sz w:val="22"/>
                <w:szCs w:val="22"/>
                <w:lang w:val="en-NZ" w:eastAsia="en-NZ"/>
              </w:rPr>
              <w:t>Do not walk behind anglers</w:t>
            </w:r>
          </w:p>
          <w:p w:rsidR="00DF079D" w:rsidRPr="00DF079D" w:rsidRDefault="00DF079D" w:rsidP="00DB4853">
            <w:pPr>
              <w:pStyle w:val="ListParagraph"/>
              <w:numPr>
                <w:ilvl w:val="1"/>
                <w:numId w:val="11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000000"/>
                <w:sz w:val="22"/>
                <w:szCs w:val="22"/>
                <w:lang w:val="en-NZ" w:eastAsia="en-NZ"/>
              </w:rPr>
            </w:pPr>
            <w:r w:rsidRPr="00DF079D">
              <w:rPr>
                <w:rFonts w:asciiTheme="minorHAnsi" w:hAnsiTheme="minorHAnsi" w:cs="Arial"/>
                <w:color w:val="000000"/>
                <w:sz w:val="22"/>
                <w:szCs w:val="22"/>
                <w:lang w:val="en-NZ" w:eastAsia="en-NZ"/>
              </w:rPr>
              <w:t>Follow all instructions of anglers and educator</w:t>
            </w:r>
          </w:p>
          <w:p w:rsidR="00DF079D" w:rsidRPr="00DF079D" w:rsidRDefault="00DF079D" w:rsidP="00DB4853">
            <w:pPr>
              <w:pStyle w:val="ListParagraph"/>
              <w:numPr>
                <w:ilvl w:val="1"/>
                <w:numId w:val="11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000000"/>
                <w:sz w:val="22"/>
                <w:szCs w:val="22"/>
                <w:lang w:val="en-NZ" w:eastAsia="en-NZ"/>
              </w:rPr>
            </w:pPr>
            <w:r w:rsidRPr="00DF079D">
              <w:rPr>
                <w:rFonts w:asciiTheme="minorHAnsi" w:hAnsiTheme="minorHAnsi" w:cs="Arial"/>
                <w:color w:val="000000"/>
                <w:sz w:val="22"/>
                <w:szCs w:val="22"/>
                <w:lang w:val="en-NZ" w:eastAsia="en-NZ"/>
              </w:rPr>
              <w:t>Wear the provided safety glasses</w:t>
            </w:r>
          </w:p>
          <w:p w:rsidR="00DF079D" w:rsidRPr="00DF079D" w:rsidRDefault="00DF079D" w:rsidP="00DB485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000000"/>
                <w:sz w:val="22"/>
                <w:szCs w:val="22"/>
                <w:lang w:val="en-NZ" w:eastAsia="en-NZ"/>
              </w:rPr>
            </w:pPr>
          </w:p>
        </w:tc>
        <w:tc>
          <w:tcPr>
            <w:tcW w:w="2636" w:type="dxa"/>
          </w:tcPr>
          <w:p w:rsidR="00DF079D" w:rsidRPr="00DF079D" w:rsidRDefault="00DF079D" w:rsidP="00867750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24" w:hanging="12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000000"/>
                <w:sz w:val="22"/>
                <w:szCs w:val="22"/>
                <w:lang w:val="en-NZ" w:eastAsia="en-NZ"/>
              </w:rPr>
            </w:pPr>
            <w:r w:rsidRPr="00DF079D">
              <w:rPr>
                <w:rFonts w:asciiTheme="minorHAnsi" w:hAnsiTheme="minorHAnsi" w:cs="Arial"/>
                <w:color w:val="000000"/>
                <w:sz w:val="22"/>
                <w:szCs w:val="22"/>
                <w:lang w:val="en-NZ" w:eastAsia="en-NZ"/>
              </w:rPr>
              <w:t>First Aid kit in Classroom</w:t>
            </w:r>
          </w:p>
          <w:p w:rsidR="00DF079D" w:rsidRPr="00DF079D" w:rsidRDefault="00DF079D" w:rsidP="00867750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24" w:hanging="12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000000"/>
                <w:sz w:val="22"/>
                <w:szCs w:val="22"/>
                <w:lang w:val="en-NZ" w:eastAsia="en-NZ"/>
              </w:rPr>
            </w:pPr>
            <w:r w:rsidRPr="00DF079D">
              <w:rPr>
                <w:rFonts w:asciiTheme="minorHAnsi" w:hAnsiTheme="minorHAnsi" w:cs="Arial"/>
                <w:color w:val="000000"/>
                <w:sz w:val="22"/>
                <w:szCs w:val="22"/>
                <w:lang w:val="en-NZ" w:eastAsia="en-NZ"/>
              </w:rPr>
              <w:t>Any fish-hook injury to be seen by a qualified doctor</w:t>
            </w:r>
          </w:p>
        </w:tc>
      </w:tr>
      <w:tr w:rsidR="00DF079D" w:rsidRPr="00CE4299" w:rsidTr="00DF079D">
        <w:trPr>
          <w:trHeight w:val="1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vMerge/>
            <w:textDirection w:val="btLr"/>
            <w:vAlign w:val="bottom"/>
          </w:tcPr>
          <w:p w:rsidR="00DF079D" w:rsidRPr="00C161F0" w:rsidRDefault="00DF079D" w:rsidP="00A86500">
            <w:pPr>
              <w:ind w:left="113" w:right="113"/>
              <w:jc w:val="center"/>
              <w:rPr>
                <w:rFonts w:ascii="Archer Bold" w:hAnsi="Archer Bold" w:cs="Arial"/>
                <w:color w:val="000000"/>
                <w:sz w:val="22"/>
                <w:szCs w:val="22"/>
                <w:lang w:val="en-NZ" w:eastAsia="en-NZ"/>
              </w:rPr>
            </w:pPr>
          </w:p>
        </w:tc>
        <w:tc>
          <w:tcPr>
            <w:tcW w:w="2504" w:type="dxa"/>
          </w:tcPr>
          <w:p w:rsidR="00DF079D" w:rsidRPr="00DF079D" w:rsidRDefault="00DF079D" w:rsidP="00A865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F079D">
              <w:rPr>
                <w:rFonts w:asciiTheme="minorHAnsi" w:hAnsiTheme="minorHAnsi"/>
                <w:color w:val="000000"/>
                <w:sz w:val="22"/>
                <w:szCs w:val="22"/>
              </w:rPr>
              <w:t>Filleting/knife use</w:t>
            </w:r>
          </w:p>
          <w:p w:rsidR="00DF079D" w:rsidRPr="00DF079D" w:rsidRDefault="00DF079D" w:rsidP="00043256">
            <w:pPr>
              <w:pStyle w:val="ListParagraph"/>
              <w:numPr>
                <w:ilvl w:val="0"/>
                <w:numId w:val="1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F079D">
              <w:rPr>
                <w:rFonts w:asciiTheme="minorHAnsi" w:hAnsiTheme="minorHAnsi"/>
                <w:color w:val="000000"/>
                <w:sz w:val="22"/>
                <w:szCs w:val="22"/>
              </w:rPr>
              <w:t>Lacerations</w:t>
            </w:r>
          </w:p>
        </w:tc>
        <w:tc>
          <w:tcPr>
            <w:tcW w:w="5244" w:type="dxa"/>
          </w:tcPr>
          <w:p w:rsidR="00DF079D" w:rsidRPr="00DF079D" w:rsidRDefault="00DF079D" w:rsidP="00A86500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24" w:hanging="12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000000"/>
                <w:sz w:val="22"/>
                <w:szCs w:val="22"/>
                <w:lang w:val="en-NZ" w:eastAsia="en-NZ"/>
              </w:rPr>
            </w:pPr>
            <w:r w:rsidRPr="00DF079D">
              <w:rPr>
                <w:rFonts w:asciiTheme="minorHAnsi" w:hAnsiTheme="minorHAnsi" w:cs="Arial"/>
                <w:color w:val="000000"/>
                <w:sz w:val="22"/>
                <w:szCs w:val="22"/>
                <w:lang w:val="en-NZ" w:eastAsia="en-NZ"/>
              </w:rPr>
              <w:t>Parents/teachers to gut fish; or:</w:t>
            </w:r>
          </w:p>
          <w:p w:rsidR="00DF079D" w:rsidRPr="00DF079D" w:rsidRDefault="00DF079D" w:rsidP="00A86500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24" w:hanging="12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000000"/>
                <w:sz w:val="22"/>
                <w:szCs w:val="22"/>
                <w:lang w:val="en-NZ" w:eastAsia="en-NZ"/>
              </w:rPr>
            </w:pPr>
            <w:r w:rsidRPr="00DF079D">
              <w:rPr>
                <w:rFonts w:asciiTheme="minorHAnsi" w:hAnsiTheme="minorHAnsi" w:cs="Arial"/>
                <w:color w:val="000000"/>
                <w:sz w:val="22"/>
                <w:szCs w:val="22"/>
                <w:lang w:val="en-NZ" w:eastAsia="en-NZ"/>
              </w:rPr>
              <w:t xml:space="preserve">With parent/teacher permission </w:t>
            </w:r>
            <w:r w:rsidRPr="00DF079D">
              <w:rPr>
                <w:rFonts w:asciiTheme="minorHAnsi" w:hAnsiTheme="minorHAnsi" w:cs="Arial"/>
                <w:i/>
                <w:color w:val="000000"/>
                <w:sz w:val="22"/>
                <w:szCs w:val="22"/>
                <w:lang w:val="en-NZ" w:eastAsia="en-NZ"/>
              </w:rPr>
              <w:t>and</w:t>
            </w:r>
            <w:r w:rsidRPr="00DF079D">
              <w:rPr>
                <w:rFonts w:asciiTheme="minorHAnsi" w:hAnsiTheme="minorHAnsi" w:cs="Arial"/>
                <w:color w:val="000000"/>
                <w:sz w:val="22"/>
                <w:szCs w:val="22"/>
                <w:lang w:val="en-NZ" w:eastAsia="en-NZ"/>
              </w:rPr>
              <w:t xml:space="preserve"> supervision, responsible students may gut fish</w:t>
            </w:r>
          </w:p>
          <w:p w:rsidR="00DF079D" w:rsidRPr="00DF079D" w:rsidRDefault="00DF079D" w:rsidP="00A86500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24" w:hanging="12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000000"/>
                <w:sz w:val="22"/>
                <w:szCs w:val="22"/>
                <w:lang w:val="en-NZ" w:eastAsia="en-NZ"/>
              </w:rPr>
            </w:pPr>
            <w:r w:rsidRPr="00DF079D">
              <w:rPr>
                <w:rFonts w:asciiTheme="minorHAnsi" w:hAnsiTheme="minorHAnsi" w:cs="Arial"/>
                <w:color w:val="000000"/>
                <w:sz w:val="22"/>
                <w:szCs w:val="22"/>
                <w:lang w:val="en-NZ" w:eastAsia="en-NZ"/>
              </w:rPr>
              <w:t>Students to stand back from table when not handling gutting equipment</w:t>
            </w:r>
          </w:p>
        </w:tc>
        <w:tc>
          <w:tcPr>
            <w:tcW w:w="2636" w:type="dxa"/>
          </w:tcPr>
          <w:p w:rsidR="00DF079D" w:rsidRPr="00DF079D" w:rsidRDefault="00DF079D" w:rsidP="00867750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24" w:hanging="12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000000"/>
                <w:sz w:val="22"/>
                <w:szCs w:val="22"/>
                <w:lang w:val="en-NZ" w:eastAsia="en-NZ"/>
              </w:rPr>
            </w:pPr>
            <w:r w:rsidRPr="00DF079D">
              <w:rPr>
                <w:rFonts w:asciiTheme="minorHAnsi" w:hAnsiTheme="minorHAnsi" w:cs="Arial"/>
                <w:color w:val="000000"/>
                <w:sz w:val="22"/>
                <w:szCs w:val="22"/>
                <w:lang w:val="en-NZ" w:eastAsia="en-NZ"/>
              </w:rPr>
              <w:t>Any knife injury to be attended by a qualified doctor after initial first aid</w:t>
            </w:r>
          </w:p>
        </w:tc>
      </w:tr>
      <w:tr w:rsidR="00C161F0" w:rsidRPr="00CE4299" w:rsidTr="00DF07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vMerge w:val="restart"/>
            <w:textDirection w:val="btLr"/>
            <w:vAlign w:val="bottom"/>
          </w:tcPr>
          <w:p w:rsidR="00C161F0" w:rsidRPr="00C161F0" w:rsidRDefault="00C161F0" w:rsidP="00A86500">
            <w:pPr>
              <w:ind w:left="113" w:right="113"/>
              <w:jc w:val="center"/>
              <w:rPr>
                <w:rFonts w:ascii="Archer Bold" w:hAnsi="Archer Bold"/>
                <w:b w:val="0"/>
                <w:color w:val="000000"/>
                <w:sz w:val="18"/>
                <w:szCs w:val="18"/>
              </w:rPr>
            </w:pPr>
            <w:r w:rsidRPr="00C161F0">
              <w:rPr>
                <w:rFonts w:ascii="Archer Bold" w:hAnsi="Archer Bold" w:cs="Arial"/>
                <w:b w:val="0"/>
                <w:color w:val="000000"/>
                <w:sz w:val="22"/>
                <w:szCs w:val="22"/>
                <w:lang w:val="en-NZ" w:eastAsia="en-NZ"/>
              </w:rPr>
              <w:t>People</w:t>
            </w:r>
          </w:p>
        </w:tc>
        <w:tc>
          <w:tcPr>
            <w:tcW w:w="2504" w:type="dxa"/>
          </w:tcPr>
          <w:p w:rsidR="00C161F0" w:rsidRPr="00DF079D" w:rsidRDefault="00C161F0" w:rsidP="00A865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F079D">
              <w:rPr>
                <w:rFonts w:asciiTheme="minorHAnsi" w:hAnsiTheme="minorHAnsi"/>
                <w:color w:val="000000"/>
                <w:sz w:val="22"/>
                <w:szCs w:val="22"/>
              </w:rPr>
              <w:t>Inappropriate behaviour</w:t>
            </w:r>
          </w:p>
          <w:p w:rsidR="00C161F0" w:rsidRPr="00DF079D" w:rsidRDefault="00C161F0" w:rsidP="00387E1C">
            <w:pPr>
              <w:pStyle w:val="ListParagraph"/>
              <w:numPr>
                <w:ilvl w:val="0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F079D">
              <w:rPr>
                <w:rFonts w:asciiTheme="minorHAnsi" w:hAnsiTheme="minorHAnsi"/>
                <w:color w:val="000000"/>
                <w:sz w:val="22"/>
                <w:szCs w:val="22"/>
              </w:rPr>
              <w:t>Injury to self or others</w:t>
            </w:r>
          </w:p>
        </w:tc>
        <w:tc>
          <w:tcPr>
            <w:tcW w:w="5244" w:type="dxa"/>
          </w:tcPr>
          <w:p w:rsidR="00C161F0" w:rsidRPr="00DF079D" w:rsidRDefault="00C161F0" w:rsidP="00A86500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24" w:hanging="12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000000"/>
                <w:sz w:val="22"/>
                <w:szCs w:val="22"/>
                <w:lang w:val="en-NZ" w:eastAsia="en-NZ"/>
              </w:rPr>
            </w:pPr>
            <w:r w:rsidRPr="00DF079D">
              <w:rPr>
                <w:rFonts w:asciiTheme="minorHAnsi" w:hAnsiTheme="minorHAnsi" w:cs="Arial"/>
                <w:color w:val="000000"/>
                <w:sz w:val="22"/>
                <w:szCs w:val="22"/>
                <w:lang w:val="en-NZ" w:eastAsia="en-NZ"/>
              </w:rPr>
              <w:t>Students briefed on appropriate behaviour</w:t>
            </w:r>
          </w:p>
          <w:p w:rsidR="00C161F0" w:rsidRPr="00DF079D" w:rsidRDefault="00C161F0" w:rsidP="00A86500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24" w:hanging="12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000000"/>
                <w:sz w:val="22"/>
                <w:szCs w:val="22"/>
                <w:lang w:val="en-NZ" w:eastAsia="en-NZ"/>
              </w:rPr>
            </w:pPr>
            <w:r w:rsidRPr="00DF079D">
              <w:rPr>
                <w:rFonts w:asciiTheme="minorHAnsi" w:hAnsiTheme="minorHAnsi" w:cs="Arial"/>
                <w:color w:val="000000"/>
                <w:sz w:val="22"/>
                <w:szCs w:val="22"/>
                <w:lang w:val="en-NZ" w:eastAsia="en-NZ"/>
              </w:rPr>
              <w:t>Students failing to adhere to instructions may be unable to experience the full visit</w:t>
            </w:r>
          </w:p>
        </w:tc>
        <w:tc>
          <w:tcPr>
            <w:tcW w:w="2636" w:type="dxa"/>
          </w:tcPr>
          <w:p w:rsidR="00C161F0" w:rsidRPr="00DF079D" w:rsidRDefault="00C161F0" w:rsidP="00C821A3">
            <w:pPr>
              <w:pStyle w:val="ListParagraph"/>
              <w:autoSpaceDE w:val="0"/>
              <w:autoSpaceDN w:val="0"/>
              <w:adjustRightInd w:val="0"/>
              <w:ind w:left="12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000000"/>
                <w:sz w:val="22"/>
                <w:szCs w:val="22"/>
                <w:lang w:val="en-NZ" w:eastAsia="en-NZ"/>
              </w:rPr>
            </w:pPr>
          </w:p>
        </w:tc>
      </w:tr>
      <w:tr w:rsidR="00C161F0" w:rsidRPr="00CE4299" w:rsidTr="00DF079D">
        <w:trPr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vMerge/>
          </w:tcPr>
          <w:p w:rsidR="00C161F0" w:rsidRPr="00C161F0" w:rsidRDefault="00C161F0" w:rsidP="00A86500">
            <w:pPr>
              <w:rPr>
                <w:rFonts w:ascii="Archer Bold" w:hAnsi="Archer Bold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2504" w:type="dxa"/>
          </w:tcPr>
          <w:p w:rsidR="00C161F0" w:rsidRPr="00DF079D" w:rsidRDefault="00C161F0" w:rsidP="00A865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F079D">
              <w:rPr>
                <w:rFonts w:asciiTheme="minorHAnsi" w:hAnsiTheme="minorHAnsi"/>
                <w:color w:val="000000"/>
                <w:sz w:val="22"/>
                <w:szCs w:val="22"/>
              </w:rPr>
              <w:t>Lack of supervision</w:t>
            </w:r>
          </w:p>
          <w:p w:rsidR="00C161F0" w:rsidRPr="00DF079D" w:rsidRDefault="00C161F0" w:rsidP="00C161F0">
            <w:pPr>
              <w:pStyle w:val="ListParagraph"/>
              <w:numPr>
                <w:ilvl w:val="0"/>
                <w:numId w:val="1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F079D">
              <w:rPr>
                <w:rFonts w:asciiTheme="minorHAnsi" w:hAnsiTheme="minorHAnsi"/>
                <w:color w:val="000000"/>
                <w:sz w:val="22"/>
                <w:szCs w:val="22"/>
              </w:rPr>
              <w:t>Injury to self or others</w:t>
            </w:r>
          </w:p>
        </w:tc>
        <w:tc>
          <w:tcPr>
            <w:tcW w:w="5244" w:type="dxa"/>
          </w:tcPr>
          <w:p w:rsidR="00C161F0" w:rsidRPr="00DF079D" w:rsidRDefault="00C161F0" w:rsidP="00A86500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24" w:hanging="12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000000"/>
                <w:sz w:val="22"/>
                <w:szCs w:val="22"/>
                <w:lang w:val="en-NZ" w:eastAsia="en-NZ"/>
              </w:rPr>
            </w:pPr>
            <w:r w:rsidRPr="00DF079D">
              <w:rPr>
                <w:rFonts w:asciiTheme="minorHAnsi" w:hAnsiTheme="minorHAnsi" w:cs="Arial"/>
                <w:color w:val="000000"/>
                <w:sz w:val="22"/>
                <w:szCs w:val="22"/>
                <w:lang w:val="en-NZ" w:eastAsia="en-NZ"/>
              </w:rPr>
              <w:t>Supervisory ratio of 1 adult to 10 students to be maintained</w:t>
            </w:r>
          </w:p>
        </w:tc>
        <w:tc>
          <w:tcPr>
            <w:tcW w:w="2636" w:type="dxa"/>
          </w:tcPr>
          <w:p w:rsidR="00C161F0" w:rsidRPr="00DF079D" w:rsidRDefault="00C161F0" w:rsidP="00C821A3">
            <w:pPr>
              <w:pStyle w:val="ListParagraph"/>
              <w:autoSpaceDE w:val="0"/>
              <w:autoSpaceDN w:val="0"/>
              <w:adjustRightInd w:val="0"/>
              <w:ind w:left="12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000000"/>
                <w:sz w:val="22"/>
                <w:szCs w:val="22"/>
                <w:lang w:val="en-NZ" w:eastAsia="en-NZ"/>
              </w:rPr>
            </w:pPr>
          </w:p>
        </w:tc>
      </w:tr>
      <w:tr w:rsidR="00C161F0" w:rsidRPr="00CE4299" w:rsidTr="00DF07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vMerge/>
          </w:tcPr>
          <w:p w:rsidR="00C161F0" w:rsidRPr="00C161F0" w:rsidRDefault="00C161F0" w:rsidP="00A86500">
            <w:pPr>
              <w:rPr>
                <w:rFonts w:ascii="Archer Bold" w:hAnsi="Archer Bold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2504" w:type="dxa"/>
          </w:tcPr>
          <w:p w:rsidR="00C161F0" w:rsidRPr="00DF079D" w:rsidRDefault="00C161F0" w:rsidP="00A865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F079D">
              <w:rPr>
                <w:rFonts w:asciiTheme="minorHAnsi" w:hAnsiTheme="minorHAnsi"/>
                <w:color w:val="000000"/>
                <w:sz w:val="22"/>
                <w:szCs w:val="22"/>
              </w:rPr>
              <w:t>Drop-off and pick-up</w:t>
            </w:r>
          </w:p>
          <w:p w:rsidR="00C161F0" w:rsidRPr="00DF079D" w:rsidRDefault="00C161F0" w:rsidP="00C161F0">
            <w:pPr>
              <w:pStyle w:val="ListParagraph"/>
              <w:numPr>
                <w:ilvl w:val="0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F079D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Students/staff kept waiting </w:t>
            </w:r>
          </w:p>
        </w:tc>
        <w:tc>
          <w:tcPr>
            <w:tcW w:w="5244" w:type="dxa"/>
          </w:tcPr>
          <w:p w:rsidR="00C161F0" w:rsidRPr="00DF079D" w:rsidRDefault="00C161F0" w:rsidP="00A86500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24" w:hanging="12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000000"/>
                <w:sz w:val="22"/>
                <w:szCs w:val="22"/>
                <w:lang w:val="en-NZ" w:eastAsia="en-NZ"/>
              </w:rPr>
            </w:pPr>
            <w:r w:rsidRPr="00DF079D">
              <w:rPr>
                <w:rFonts w:asciiTheme="minorHAnsi" w:hAnsiTheme="minorHAnsi" w:cs="Arial"/>
                <w:color w:val="000000"/>
                <w:sz w:val="22"/>
                <w:szCs w:val="22"/>
                <w:lang w:val="en-NZ" w:eastAsia="en-NZ"/>
              </w:rPr>
              <w:t>Groups will be met at public carpark by educator(s)</w:t>
            </w:r>
          </w:p>
          <w:p w:rsidR="00C161F0" w:rsidRPr="00DF079D" w:rsidRDefault="00C161F0" w:rsidP="00A86500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24" w:hanging="12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000000"/>
                <w:sz w:val="22"/>
                <w:szCs w:val="22"/>
                <w:lang w:val="en-NZ" w:eastAsia="en-NZ"/>
              </w:rPr>
            </w:pPr>
            <w:r w:rsidRPr="00DF079D">
              <w:rPr>
                <w:rFonts w:asciiTheme="minorHAnsi" w:hAnsiTheme="minorHAnsi" w:cs="Arial"/>
                <w:color w:val="000000"/>
                <w:sz w:val="22"/>
                <w:szCs w:val="22"/>
                <w:lang w:val="en-NZ" w:eastAsia="en-NZ"/>
              </w:rPr>
              <w:t>If it is raining heavily, move directly to the Trout Centre building following the paths; the educator will meet you there.</w:t>
            </w:r>
          </w:p>
        </w:tc>
        <w:tc>
          <w:tcPr>
            <w:tcW w:w="2636" w:type="dxa"/>
          </w:tcPr>
          <w:p w:rsidR="00C161F0" w:rsidRPr="00DF079D" w:rsidRDefault="00C161F0" w:rsidP="00A86500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24" w:hanging="12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000000"/>
                <w:sz w:val="22"/>
                <w:szCs w:val="22"/>
                <w:lang w:val="en-NZ" w:eastAsia="en-NZ"/>
              </w:rPr>
            </w:pPr>
            <w:r w:rsidRPr="00DF079D">
              <w:rPr>
                <w:rFonts w:asciiTheme="minorHAnsi" w:hAnsiTheme="minorHAnsi" w:cs="Arial"/>
                <w:color w:val="000000"/>
                <w:sz w:val="22"/>
                <w:szCs w:val="22"/>
                <w:lang w:val="en-NZ" w:eastAsia="en-NZ"/>
              </w:rPr>
              <w:t>If running late, or educator not present call: 027 216 4286,</w:t>
            </w:r>
          </w:p>
          <w:p w:rsidR="00C161F0" w:rsidRPr="00DF079D" w:rsidRDefault="00C161F0" w:rsidP="00A86500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24" w:hanging="12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000000"/>
                <w:sz w:val="22"/>
                <w:szCs w:val="22"/>
                <w:lang w:val="en-NZ" w:eastAsia="en-NZ"/>
              </w:rPr>
            </w:pPr>
            <w:r w:rsidRPr="00DF079D">
              <w:rPr>
                <w:rFonts w:asciiTheme="minorHAnsi" w:hAnsiTheme="minorHAnsi" w:cs="Arial"/>
                <w:color w:val="000000"/>
                <w:sz w:val="22"/>
                <w:szCs w:val="22"/>
                <w:lang w:val="en-NZ" w:eastAsia="en-NZ"/>
              </w:rPr>
              <w:t>If no response, call 027 575 1397</w:t>
            </w:r>
          </w:p>
        </w:tc>
      </w:tr>
      <w:tr w:rsidR="00C161F0" w:rsidRPr="00CE4299" w:rsidTr="00DF079D">
        <w:trPr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vMerge/>
          </w:tcPr>
          <w:p w:rsidR="00C161F0" w:rsidRPr="00C161F0" w:rsidRDefault="00C161F0" w:rsidP="00A86500">
            <w:pPr>
              <w:rPr>
                <w:rFonts w:ascii="Archer Bold" w:hAnsi="Archer Bold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2504" w:type="dxa"/>
          </w:tcPr>
          <w:p w:rsidR="00C161F0" w:rsidRPr="00DF079D" w:rsidRDefault="00C161F0" w:rsidP="00A865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F079D">
              <w:rPr>
                <w:rFonts w:asciiTheme="minorHAnsi" w:hAnsiTheme="minorHAnsi"/>
                <w:color w:val="000000"/>
                <w:sz w:val="22"/>
                <w:szCs w:val="22"/>
              </w:rPr>
              <w:t>Medication</w:t>
            </w:r>
          </w:p>
          <w:p w:rsidR="00C161F0" w:rsidRPr="00DF079D" w:rsidRDefault="00C161F0" w:rsidP="00C161F0">
            <w:pPr>
              <w:pStyle w:val="ListParagraph"/>
              <w:numPr>
                <w:ilvl w:val="0"/>
                <w:numId w:val="1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F079D">
              <w:rPr>
                <w:rFonts w:asciiTheme="minorHAnsi" w:hAnsiTheme="minorHAnsi"/>
                <w:color w:val="000000"/>
                <w:sz w:val="22"/>
                <w:szCs w:val="22"/>
              </w:rPr>
              <w:t>Distress</w:t>
            </w:r>
          </w:p>
          <w:p w:rsidR="00C161F0" w:rsidRPr="00DF079D" w:rsidRDefault="00C161F0" w:rsidP="00C161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5244" w:type="dxa"/>
          </w:tcPr>
          <w:p w:rsidR="00C161F0" w:rsidRPr="00DF079D" w:rsidRDefault="00C161F0" w:rsidP="00A86500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24" w:hanging="12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000000"/>
                <w:sz w:val="22"/>
                <w:szCs w:val="22"/>
                <w:lang w:val="en-NZ" w:eastAsia="en-NZ"/>
              </w:rPr>
            </w:pPr>
            <w:r w:rsidRPr="00DF079D">
              <w:rPr>
                <w:rFonts w:asciiTheme="minorHAnsi" w:hAnsiTheme="minorHAnsi" w:cs="Arial"/>
                <w:color w:val="000000"/>
                <w:sz w:val="22"/>
                <w:szCs w:val="22"/>
                <w:lang w:val="en-NZ" w:eastAsia="en-NZ"/>
              </w:rPr>
              <w:t>Caregivers to ensure students have appropriate medication with them if required</w:t>
            </w:r>
          </w:p>
        </w:tc>
        <w:tc>
          <w:tcPr>
            <w:tcW w:w="2636" w:type="dxa"/>
          </w:tcPr>
          <w:p w:rsidR="00C161F0" w:rsidRPr="00DF079D" w:rsidRDefault="00C161F0" w:rsidP="00C821A3">
            <w:pPr>
              <w:pStyle w:val="ListParagraph"/>
              <w:autoSpaceDE w:val="0"/>
              <w:autoSpaceDN w:val="0"/>
              <w:adjustRightInd w:val="0"/>
              <w:ind w:left="12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000000"/>
                <w:sz w:val="22"/>
                <w:szCs w:val="22"/>
                <w:lang w:val="en-NZ" w:eastAsia="en-NZ"/>
              </w:rPr>
            </w:pPr>
          </w:p>
        </w:tc>
      </w:tr>
    </w:tbl>
    <w:p w:rsidR="00CE4299" w:rsidRDefault="00CE4299" w:rsidP="00050ACA"/>
    <w:p w:rsidR="00474979" w:rsidRDefault="00050A1A" w:rsidP="00050A1A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4264660</wp:posOffset>
                </wp:positionH>
                <wp:positionV relativeFrom="paragraph">
                  <wp:posOffset>1090930</wp:posOffset>
                </wp:positionV>
                <wp:extent cx="259716" cy="501650"/>
                <wp:effectExtent l="0" t="0" r="6985" b="0"/>
                <wp:wrapNone/>
                <wp:docPr id="2" name="Multiplication Sig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716" cy="501650"/>
                        </a:xfrm>
                        <a:prstGeom prst="mathMultiply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27387E" id="Multiplication Sign 2" o:spid="_x0000_s1026" style="position:absolute;margin-left:335.8pt;margin-top:85.9pt;width:20.45pt;height:39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59716,501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" path="m35254,134526l89500,106442r40358,77951l170216,106442r54246,28084l164251,250825r60211,116299l170216,395208,129858,317257,89500,395208,35254,367124,95465,250825,35254,134526xe" fillcolor="yellow" strokecolor="#243f60 [1604]" strokeweight="2pt">
                <v:path arrowok="t" o:connecttype="custom" o:connectlocs="35254,134526;89500,106442;129858,184393;170216,106442;224462,134526;164251,250825;224462,367124;170216,395208;129858,317257;89500,395208;35254,367124;95465,250825;35254,134526" o:connectangles="0,0,0,0,0,0,0,0,0,0,0,0,0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3717925</wp:posOffset>
                </wp:positionH>
                <wp:positionV relativeFrom="paragraph">
                  <wp:posOffset>885825</wp:posOffset>
                </wp:positionV>
                <wp:extent cx="1209675" cy="31432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967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50A1A" w:rsidRPr="00050A1A" w:rsidRDefault="00050A1A">
                            <w:pPr>
                              <w:rPr>
                                <w:lang w:val="en-NZ"/>
                              </w:rPr>
                            </w:pPr>
                            <w:r w:rsidRPr="00050A1A">
                              <w:rPr>
                                <w:highlight w:val="yellow"/>
                                <w:lang w:val="en-NZ"/>
                              </w:rPr>
                              <w:t>Assembly area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92.75pt;margin-top:69.75pt;width:95.25pt;height: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" filled="f" stroked="f" strokeweight=".5pt">
                <v:textbox>
                  <w:txbxContent>
                    <w:p w:rsidR="00050A1A" w:rsidRPr="00050A1A" w:rsidRDefault="00050A1A">
                      <w:pPr>
                        <w:rPr>
                          <w:lang w:val="en-NZ"/>
                        </w:rPr>
                      </w:pPr>
                      <w:r w:rsidRPr="00050A1A">
                        <w:rPr>
                          <w:highlight w:val="yellow"/>
                          <w:lang w:val="en-NZ"/>
                        </w:rPr>
                        <w:t>Assembly area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74979">
        <w:rPr>
          <w:noProof/>
        </w:rPr>
        <w:drawing>
          <wp:inline distT="0" distB="0" distL="0" distR="0" wp14:anchorId="145BDB33" wp14:editId="1D8A2307">
            <wp:extent cx="4427614" cy="3841270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39847" cy="38518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74979" w:rsidSect="00C161F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6500" w:rsidRDefault="00A86500" w:rsidP="00050ACA">
      <w:r>
        <w:separator/>
      </w:r>
    </w:p>
  </w:endnote>
  <w:endnote w:type="continuationSeparator" w:id="0">
    <w:p w:rsidR="00A86500" w:rsidRDefault="00A86500" w:rsidP="00050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cher Light">
    <w:panose1 w:val="00000000000000000000"/>
    <w:charset w:val="00"/>
    <w:family w:val="modern"/>
    <w:notTrueType/>
    <w:pitch w:val="variable"/>
    <w:sig w:usb0="A00000FF" w:usb1="4000005B" w:usb2="00000000" w:usb3="00000000" w:csb0="0000008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 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otham Bold">
    <w:altName w:val="Calibri"/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Gotham Light">
    <w:altName w:val="Calibri"/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Archer Bold">
    <w:panose1 w:val="00000000000000000000"/>
    <w:charset w:val="00"/>
    <w:family w:val="modern"/>
    <w:notTrueType/>
    <w:pitch w:val="variable"/>
    <w:sig w:usb0="A00000FF" w:usb1="4000005B" w:usb2="00000000" w:usb3="00000000" w:csb0="0000008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6500" w:rsidRDefault="00A86500" w:rsidP="00050ACA">
      <w:r>
        <w:separator/>
      </w:r>
    </w:p>
  </w:footnote>
  <w:footnote w:type="continuationSeparator" w:id="0">
    <w:p w:rsidR="00A86500" w:rsidRDefault="00A86500" w:rsidP="00050A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CB9CD2E"/>
    <w:multiLevelType w:val="hybridMultilevel"/>
    <w:tmpl w:val="9E772A9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89"/>
    <w:multiLevelType w:val="singleLevel"/>
    <w:tmpl w:val="F3A21E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70908BD"/>
    <w:multiLevelType w:val="hybridMultilevel"/>
    <w:tmpl w:val="6706C488"/>
    <w:lvl w:ilvl="0" w:tplc="5FFCAD14"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927F77"/>
    <w:multiLevelType w:val="multilevel"/>
    <w:tmpl w:val="897852FA"/>
    <w:lvl w:ilvl="0">
      <w:start w:val="1"/>
      <w:numFmt w:val="decimal"/>
      <w:pStyle w:val="ListPara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lowerLetter"/>
      <w:lvlText w:val="%2"/>
      <w:lvlJc w:val="left"/>
      <w:pPr>
        <w:tabs>
          <w:tab w:val="num" w:pos="851"/>
        </w:tabs>
        <w:ind w:left="851" w:hanging="426"/>
      </w:pPr>
    </w:lvl>
    <w:lvl w:ilvl="2">
      <w:start w:val="1"/>
      <w:numFmt w:val="lowerRoman"/>
      <w:lvlText w:val="%3"/>
      <w:lvlJc w:val="left"/>
      <w:pPr>
        <w:tabs>
          <w:tab w:val="num" w:pos="1571"/>
        </w:tabs>
        <w:ind w:left="1276" w:hanging="425"/>
      </w:pPr>
    </w:lvl>
    <w:lvl w:ilvl="3">
      <w:start w:val="1"/>
      <w:numFmt w:val="decimal"/>
      <w:lvlText w:val="%4"/>
      <w:lvlJc w:val="left"/>
      <w:pPr>
        <w:tabs>
          <w:tab w:val="num" w:pos="2126"/>
        </w:tabs>
        <w:ind w:left="2126" w:hanging="425"/>
      </w:pPr>
      <w:rPr>
        <w:b w:val="0"/>
        <w:i/>
      </w:rPr>
    </w:lvl>
    <w:lvl w:ilvl="4">
      <w:start w:val="1"/>
      <w:numFmt w:val="lowerLetter"/>
      <w:lvlText w:val="%5"/>
      <w:lvlJc w:val="left"/>
      <w:pPr>
        <w:tabs>
          <w:tab w:val="num" w:pos="2835"/>
        </w:tabs>
        <w:ind w:left="2835" w:hanging="567"/>
      </w:pPr>
      <w:rPr>
        <w:b w:val="0"/>
        <w:i/>
      </w:rPr>
    </w:lvl>
    <w:lvl w:ilvl="5">
      <w:start w:val="1"/>
      <w:numFmt w:val="lowerRoman"/>
      <w:lvlText w:val="%6"/>
      <w:lvlJc w:val="left"/>
      <w:pPr>
        <w:tabs>
          <w:tab w:val="num" w:pos="3402"/>
        </w:tabs>
        <w:ind w:left="3402" w:hanging="567"/>
      </w:pPr>
      <w:rPr>
        <w:b w:val="0"/>
        <w:i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4" w15:restartNumberingAfterBreak="0">
    <w:nsid w:val="35EA0C53"/>
    <w:multiLevelType w:val="multilevel"/>
    <w:tmpl w:val="FFB08EFA"/>
    <w:lvl w:ilvl="0">
      <w:start w:val="1"/>
      <w:numFmt w:val="bullet"/>
      <w:pStyle w:val="List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785"/>
        </w:tabs>
        <w:ind w:left="709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3CB80C95"/>
    <w:multiLevelType w:val="multilevel"/>
    <w:tmpl w:val="84D6A60C"/>
    <w:lvl w:ilvl="0">
      <w:start w:val="1"/>
      <w:numFmt w:val="decimal"/>
      <w:pStyle w:val="ParaNumbered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lowerLetter"/>
      <w:lvlText w:val="%2"/>
      <w:lvlJc w:val="left"/>
      <w:pPr>
        <w:tabs>
          <w:tab w:val="num" w:pos="851"/>
        </w:tabs>
        <w:ind w:left="851" w:hanging="426"/>
      </w:pPr>
    </w:lvl>
    <w:lvl w:ilvl="2">
      <w:start w:val="1"/>
      <w:numFmt w:val="lowerRoman"/>
      <w:lvlText w:val="%3"/>
      <w:lvlJc w:val="left"/>
      <w:pPr>
        <w:tabs>
          <w:tab w:val="num" w:pos="1571"/>
        </w:tabs>
        <w:ind w:left="1276" w:hanging="425"/>
      </w:pPr>
    </w:lvl>
    <w:lvl w:ilvl="3">
      <w:start w:val="1"/>
      <w:numFmt w:val="decimal"/>
      <w:lvlText w:val="%4"/>
      <w:lvlJc w:val="left"/>
      <w:pPr>
        <w:tabs>
          <w:tab w:val="num" w:pos="2268"/>
        </w:tabs>
        <w:ind w:left="2268" w:hanging="567"/>
      </w:pPr>
      <w:rPr>
        <w:b w:val="0"/>
        <w:i/>
      </w:rPr>
    </w:lvl>
    <w:lvl w:ilvl="4">
      <w:start w:val="1"/>
      <w:numFmt w:val="lowerLetter"/>
      <w:lvlText w:val="%5"/>
      <w:lvlJc w:val="left"/>
      <w:pPr>
        <w:tabs>
          <w:tab w:val="num" w:pos="2835"/>
        </w:tabs>
        <w:ind w:left="2835" w:hanging="567"/>
      </w:pPr>
      <w:rPr>
        <w:b w:val="0"/>
        <w:i/>
      </w:rPr>
    </w:lvl>
    <w:lvl w:ilvl="5">
      <w:start w:val="1"/>
      <w:numFmt w:val="lowerRoman"/>
      <w:lvlText w:val="%6"/>
      <w:lvlJc w:val="left"/>
      <w:pPr>
        <w:tabs>
          <w:tab w:val="num" w:pos="3402"/>
        </w:tabs>
        <w:ind w:left="3402" w:hanging="567"/>
      </w:pPr>
      <w:rPr>
        <w:b w:val="0"/>
        <w:i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6" w15:restartNumberingAfterBreak="0">
    <w:nsid w:val="48985EC3"/>
    <w:multiLevelType w:val="hybridMultilevel"/>
    <w:tmpl w:val="D7CA56B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4BA1FBD9"/>
    <w:multiLevelType w:val="hybridMultilevel"/>
    <w:tmpl w:val="6D89237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5689137F"/>
    <w:multiLevelType w:val="hybridMultilevel"/>
    <w:tmpl w:val="3C38838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B32F07"/>
    <w:multiLevelType w:val="hybridMultilevel"/>
    <w:tmpl w:val="CE68FCE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4A0614"/>
    <w:multiLevelType w:val="singleLevel"/>
    <w:tmpl w:val="E08634DA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665C1F64"/>
    <w:multiLevelType w:val="hybridMultilevel"/>
    <w:tmpl w:val="A628E1C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6E4190"/>
    <w:multiLevelType w:val="multilevel"/>
    <w:tmpl w:val="B43AB6BA"/>
    <w:lvl w:ilvl="0">
      <w:start w:val="1"/>
      <w:numFmt w:val="bullet"/>
      <w:pStyle w:val="Para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785"/>
        </w:tabs>
        <w:ind w:left="709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7E526F81"/>
    <w:multiLevelType w:val="hybridMultilevel"/>
    <w:tmpl w:val="F8963D3C"/>
    <w:lvl w:ilvl="0" w:tplc="6622B8B2">
      <w:start w:val="7"/>
      <w:numFmt w:val="bullet"/>
      <w:lvlText w:val="-"/>
      <w:lvlJc w:val="left"/>
      <w:pPr>
        <w:ind w:left="340" w:hanging="170"/>
      </w:pPr>
      <w:rPr>
        <w:rFonts w:ascii="Archer Light" w:eastAsia="Times New Roman" w:hAnsi="Archer Light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4"/>
  </w:num>
  <w:num w:numId="4">
    <w:abstractNumId w:val="3"/>
  </w:num>
  <w:num w:numId="5">
    <w:abstractNumId w:val="12"/>
  </w:num>
  <w:num w:numId="6">
    <w:abstractNumId w:val="5"/>
  </w:num>
  <w:num w:numId="7">
    <w:abstractNumId w:val="7"/>
  </w:num>
  <w:num w:numId="8">
    <w:abstractNumId w:val="6"/>
  </w:num>
  <w:num w:numId="9">
    <w:abstractNumId w:val="0"/>
  </w:num>
  <w:num w:numId="10">
    <w:abstractNumId w:val="9"/>
  </w:num>
  <w:num w:numId="11">
    <w:abstractNumId w:val="8"/>
  </w:num>
  <w:num w:numId="12">
    <w:abstractNumId w:val="2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299"/>
    <w:rsid w:val="00027FC5"/>
    <w:rsid w:val="00043256"/>
    <w:rsid w:val="00050A1A"/>
    <w:rsid w:val="00050ACA"/>
    <w:rsid w:val="000F4EC5"/>
    <w:rsid w:val="00100CC1"/>
    <w:rsid w:val="0016202D"/>
    <w:rsid w:val="002179DD"/>
    <w:rsid w:val="00221FF5"/>
    <w:rsid w:val="00387E1C"/>
    <w:rsid w:val="003B49D8"/>
    <w:rsid w:val="00413042"/>
    <w:rsid w:val="00474979"/>
    <w:rsid w:val="00487134"/>
    <w:rsid w:val="00501F80"/>
    <w:rsid w:val="005F4A06"/>
    <w:rsid w:val="00687108"/>
    <w:rsid w:val="00724E3D"/>
    <w:rsid w:val="0083538A"/>
    <w:rsid w:val="00867750"/>
    <w:rsid w:val="00946CD9"/>
    <w:rsid w:val="00956CBF"/>
    <w:rsid w:val="00981956"/>
    <w:rsid w:val="009B2575"/>
    <w:rsid w:val="00A50594"/>
    <w:rsid w:val="00A86500"/>
    <w:rsid w:val="00B32B39"/>
    <w:rsid w:val="00B43D1C"/>
    <w:rsid w:val="00B877E7"/>
    <w:rsid w:val="00C161F0"/>
    <w:rsid w:val="00C678D2"/>
    <w:rsid w:val="00C821A3"/>
    <w:rsid w:val="00C94F2A"/>
    <w:rsid w:val="00CE4299"/>
    <w:rsid w:val="00D0148A"/>
    <w:rsid w:val="00D4373D"/>
    <w:rsid w:val="00D453D2"/>
    <w:rsid w:val="00DB4853"/>
    <w:rsid w:val="00DF079D"/>
    <w:rsid w:val="00F0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5C8E48"/>
  <w15:docId w15:val="{B3003950-7E9B-4860-8989-31A89843D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4F2A"/>
    <w:rPr>
      <w:rFonts w:ascii="Tahoma" w:hAnsi="Tahoma"/>
      <w:sz w:val="24"/>
      <w:szCs w:val="24"/>
      <w:lang w:val="en-AU" w:eastAsia="en-US"/>
    </w:rPr>
  </w:style>
  <w:style w:type="paragraph" w:styleId="Heading1">
    <w:name w:val="heading 1"/>
    <w:basedOn w:val="Normal"/>
    <w:next w:val="BodyText"/>
    <w:qFormat/>
    <w:rsid w:val="00956CBF"/>
    <w:pPr>
      <w:keepNext/>
      <w:spacing w:before="60" w:line="280" w:lineRule="exact"/>
      <w:outlineLvl w:val="0"/>
    </w:pPr>
    <w:rPr>
      <w:rFonts w:ascii="Arial" w:hAnsi="Arial"/>
      <w:b/>
      <w:sz w:val="26"/>
      <w:szCs w:val="20"/>
      <w:lang w:val="en-NZ"/>
    </w:rPr>
  </w:style>
  <w:style w:type="paragraph" w:styleId="Heading2">
    <w:name w:val="heading 2"/>
    <w:basedOn w:val="Normal"/>
    <w:next w:val="BodyText"/>
    <w:qFormat/>
    <w:rsid w:val="00956CBF"/>
    <w:pPr>
      <w:keepNext/>
      <w:spacing w:before="60" w:line="280" w:lineRule="atLeast"/>
      <w:outlineLvl w:val="1"/>
    </w:pPr>
    <w:rPr>
      <w:rFonts w:ascii="Arial" w:hAnsi="Arial"/>
      <w:b/>
      <w:sz w:val="22"/>
      <w:szCs w:val="20"/>
      <w:lang w:val="en-NZ"/>
    </w:rPr>
  </w:style>
  <w:style w:type="paragraph" w:styleId="Heading3">
    <w:name w:val="heading 3"/>
    <w:basedOn w:val="Normal"/>
    <w:next w:val="Normal"/>
    <w:qFormat/>
    <w:rsid w:val="00956CBF"/>
    <w:pPr>
      <w:keepNext/>
      <w:spacing w:before="60" w:line="280" w:lineRule="exact"/>
      <w:outlineLvl w:val="2"/>
    </w:pPr>
    <w:rPr>
      <w:rFonts w:ascii="Arial" w:hAnsi="Arial"/>
      <w:b/>
      <w:i/>
      <w:sz w:val="22"/>
      <w:szCs w:val="20"/>
      <w:lang w:val="en-NZ"/>
    </w:rPr>
  </w:style>
  <w:style w:type="paragraph" w:styleId="Heading4">
    <w:name w:val="heading 4"/>
    <w:basedOn w:val="Normal"/>
    <w:next w:val="Normal"/>
    <w:qFormat/>
    <w:rsid w:val="00956CBF"/>
    <w:pPr>
      <w:keepNext/>
      <w:spacing w:before="60" w:line="280" w:lineRule="exact"/>
      <w:outlineLvl w:val="3"/>
    </w:pPr>
    <w:rPr>
      <w:b/>
      <w:szCs w:val="20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56CBF"/>
    <w:pPr>
      <w:spacing w:before="60" w:after="220" w:line="280" w:lineRule="exact"/>
    </w:pPr>
    <w:rPr>
      <w:rFonts w:ascii="Arial" w:hAnsi="Arial"/>
      <w:szCs w:val="20"/>
      <w:lang w:val="en-NZ"/>
    </w:rPr>
  </w:style>
  <w:style w:type="paragraph" w:styleId="PlainText">
    <w:name w:val="Plain Text"/>
    <w:basedOn w:val="Normal"/>
    <w:rsid w:val="00956CBF"/>
    <w:pPr>
      <w:tabs>
        <w:tab w:val="left" w:pos="425"/>
      </w:tabs>
      <w:spacing w:after="240" w:line="320" w:lineRule="exact"/>
    </w:pPr>
    <w:rPr>
      <w:szCs w:val="20"/>
      <w:lang w:val="en-NZ"/>
    </w:rPr>
  </w:style>
  <w:style w:type="paragraph" w:customStyle="1" w:styleId="Bullet">
    <w:name w:val="Bullet"/>
    <w:basedOn w:val="PlainText"/>
    <w:rsid w:val="00956CBF"/>
    <w:pPr>
      <w:numPr>
        <w:numId w:val="1"/>
      </w:numPr>
      <w:tabs>
        <w:tab w:val="clear" w:pos="360"/>
      </w:tabs>
      <w:spacing w:after="0"/>
      <w:ind w:left="425" w:hanging="425"/>
    </w:pPr>
  </w:style>
  <w:style w:type="paragraph" w:customStyle="1" w:styleId="Bulletspace">
    <w:name w:val="Bullet+space"/>
    <w:basedOn w:val="Bullet"/>
    <w:rsid w:val="00956CBF"/>
    <w:pPr>
      <w:numPr>
        <w:numId w:val="0"/>
      </w:numPr>
      <w:spacing w:after="240"/>
      <w:ind w:left="425" w:hanging="425"/>
    </w:pPr>
  </w:style>
  <w:style w:type="character" w:styleId="CommentReference">
    <w:name w:val="annotation reference"/>
    <w:basedOn w:val="DefaultParagraphFont"/>
    <w:semiHidden/>
    <w:rsid w:val="00956CBF"/>
    <w:rPr>
      <w:sz w:val="16"/>
      <w:szCs w:val="16"/>
    </w:rPr>
  </w:style>
  <w:style w:type="character" w:styleId="FollowedHyperlink">
    <w:name w:val="FollowedHyperlink"/>
    <w:basedOn w:val="DefaultParagraphFont"/>
    <w:rsid w:val="00956CBF"/>
    <w:rPr>
      <w:color w:val="800080"/>
      <w:u w:val="single"/>
    </w:rPr>
  </w:style>
  <w:style w:type="paragraph" w:styleId="Footer">
    <w:name w:val="footer"/>
    <w:basedOn w:val="Normal"/>
    <w:next w:val="Normal"/>
    <w:rsid w:val="00956CBF"/>
    <w:pPr>
      <w:spacing w:line="200" w:lineRule="exact"/>
    </w:pPr>
    <w:rPr>
      <w:rFonts w:ascii="Arial" w:hAnsi="Arial"/>
      <w:sz w:val="15"/>
      <w:szCs w:val="20"/>
      <w:lang w:val="en-NZ"/>
    </w:rPr>
  </w:style>
  <w:style w:type="paragraph" w:styleId="Header">
    <w:name w:val="header"/>
    <w:basedOn w:val="Normal"/>
    <w:rsid w:val="00956CBF"/>
    <w:pPr>
      <w:tabs>
        <w:tab w:val="center" w:pos="4536"/>
        <w:tab w:val="right" w:pos="9072"/>
      </w:tabs>
      <w:spacing w:line="240" w:lineRule="exact"/>
    </w:pPr>
    <w:rPr>
      <w:sz w:val="16"/>
      <w:szCs w:val="20"/>
      <w:lang w:val="en-NZ"/>
    </w:rPr>
  </w:style>
  <w:style w:type="character" w:styleId="Hyperlink">
    <w:name w:val="Hyperlink"/>
    <w:basedOn w:val="DefaultParagraphFont"/>
    <w:rsid w:val="00956CBF"/>
    <w:rPr>
      <w:color w:val="0000FF"/>
      <w:u w:val="single"/>
    </w:rPr>
  </w:style>
  <w:style w:type="paragraph" w:styleId="ListBullet">
    <w:name w:val="List Bullet"/>
    <w:basedOn w:val="Normal"/>
    <w:autoRedefine/>
    <w:rsid w:val="00956CBF"/>
    <w:pPr>
      <w:numPr>
        <w:numId w:val="3"/>
      </w:numPr>
      <w:tabs>
        <w:tab w:val="clear" w:pos="425"/>
      </w:tabs>
      <w:spacing w:line="280" w:lineRule="exact"/>
    </w:pPr>
    <w:rPr>
      <w:szCs w:val="20"/>
      <w:lang w:val="en-NZ"/>
    </w:rPr>
  </w:style>
  <w:style w:type="paragraph" w:customStyle="1" w:styleId="ListPara">
    <w:name w:val="List Para"/>
    <w:basedOn w:val="Normal"/>
    <w:rsid w:val="00956CBF"/>
    <w:pPr>
      <w:numPr>
        <w:numId w:val="4"/>
      </w:numPr>
      <w:tabs>
        <w:tab w:val="left" w:pos="851"/>
        <w:tab w:val="left" w:pos="1276"/>
      </w:tabs>
      <w:spacing w:line="280" w:lineRule="exact"/>
    </w:pPr>
    <w:rPr>
      <w:szCs w:val="20"/>
      <w:lang w:val="en-NZ"/>
    </w:rPr>
  </w:style>
  <w:style w:type="paragraph" w:customStyle="1" w:styleId="MemoAddresseDetails">
    <w:name w:val="MemoAddresseDetails"/>
    <w:basedOn w:val="Normal"/>
    <w:rsid w:val="00956CBF"/>
    <w:pPr>
      <w:spacing w:before="60" w:after="60" w:line="280" w:lineRule="exact"/>
    </w:pPr>
    <w:rPr>
      <w:rFonts w:ascii="Arial" w:hAnsi="Arial"/>
      <w:szCs w:val="20"/>
      <w:lang w:val="en-NZ"/>
    </w:rPr>
  </w:style>
  <w:style w:type="paragraph" w:customStyle="1" w:styleId="MemoAddresseePrompts">
    <w:name w:val="MemoAddresseePrompts"/>
    <w:basedOn w:val="Normal"/>
    <w:rsid w:val="00956CBF"/>
    <w:pPr>
      <w:tabs>
        <w:tab w:val="left" w:pos="5670"/>
      </w:tabs>
      <w:spacing w:before="60" w:after="60" w:line="280" w:lineRule="exact"/>
    </w:pPr>
    <w:rPr>
      <w:rFonts w:ascii="Arial" w:hAnsi="Arial"/>
      <w:b/>
      <w:szCs w:val="20"/>
      <w:lang w:val="en-NZ"/>
    </w:rPr>
  </w:style>
  <w:style w:type="paragraph" w:customStyle="1" w:styleId="ParaBullet">
    <w:name w:val="Para Bullet"/>
    <w:basedOn w:val="Normal"/>
    <w:rsid w:val="00956CBF"/>
    <w:pPr>
      <w:numPr>
        <w:numId w:val="5"/>
      </w:numPr>
      <w:tabs>
        <w:tab w:val="clear" w:pos="425"/>
      </w:tabs>
      <w:spacing w:before="60" w:after="220" w:line="280" w:lineRule="exact"/>
    </w:pPr>
    <w:rPr>
      <w:szCs w:val="20"/>
      <w:lang w:val="en-NZ"/>
    </w:rPr>
  </w:style>
  <w:style w:type="paragraph" w:customStyle="1" w:styleId="ParaNumbered">
    <w:name w:val="Para Numbered"/>
    <w:basedOn w:val="ParaBullet"/>
    <w:rsid w:val="00956CBF"/>
    <w:pPr>
      <w:numPr>
        <w:numId w:val="6"/>
      </w:numPr>
    </w:pPr>
  </w:style>
  <w:style w:type="paragraph" w:customStyle="1" w:styleId="Space">
    <w:name w:val="Space"/>
    <w:basedOn w:val="Normal"/>
    <w:rsid w:val="00956CBF"/>
    <w:pPr>
      <w:spacing w:line="320" w:lineRule="atLeast"/>
    </w:pPr>
    <w:rPr>
      <w:szCs w:val="20"/>
      <w:lang w:val="en-NZ"/>
    </w:rPr>
  </w:style>
  <w:style w:type="paragraph" w:customStyle="1" w:styleId="Subject">
    <w:name w:val="Subject"/>
    <w:basedOn w:val="Normal"/>
    <w:next w:val="PlainText"/>
    <w:rsid w:val="00956CBF"/>
    <w:pPr>
      <w:spacing w:before="60" w:line="280" w:lineRule="exact"/>
    </w:pPr>
    <w:rPr>
      <w:rFonts w:ascii="Arial" w:hAnsi="Arial"/>
      <w:b/>
      <w:szCs w:val="20"/>
      <w:lang w:val="en-NZ"/>
    </w:rPr>
  </w:style>
  <w:style w:type="character" w:customStyle="1" w:styleId="StyleTahoma">
    <w:name w:val="Style Tahoma"/>
    <w:basedOn w:val="DefaultParagraphFont"/>
    <w:rsid w:val="00C94F2A"/>
    <w:rPr>
      <w:rFonts w:ascii="Tahoma" w:hAnsi="Tahoma"/>
    </w:rPr>
  </w:style>
  <w:style w:type="paragraph" w:customStyle="1" w:styleId="Pa32">
    <w:name w:val="Pa32"/>
    <w:basedOn w:val="Normal"/>
    <w:next w:val="Normal"/>
    <w:uiPriority w:val="99"/>
    <w:rsid w:val="00CE4299"/>
    <w:pPr>
      <w:autoSpaceDE w:val="0"/>
      <w:autoSpaceDN w:val="0"/>
      <w:adjustRightInd w:val="0"/>
      <w:spacing w:line="211" w:lineRule="atLeast"/>
    </w:pPr>
    <w:rPr>
      <w:rFonts w:ascii="Gotham" w:hAnsi="Gotham"/>
      <w:lang w:val="en-NZ" w:eastAsia="en-NZ"/>
    </w:rPr>
  </w:style>
  <w:style w:type="paragraph" w:customStyle="1" w:styleId="Pa5">
    <w:name w:val="Pa5"/>
    <w:basedOn w:val="Normal"/>
    <w:next w:val="Normal"/>
    <w:uiPriority w:val="99"/>
    <w:rsid w:val="00CE4299"/>
    <w:pPr>
      <w:autoSpaceDE w:val="0"/>
      <w:autoSpaceDN w:val="0"/>
      <w:adjustRightInd w:val="0"/>
      <w:spacing w:line="181" w:lineRule="atLeast"/>
    </w:pPr>
    <w:rPr>
      <w:rFonts w:ascii="Gotham" w:hAnsi="Gotham"/>
      <w:lang w:val="en-NZ" w:eastAsia="en-NZ"/>
    </w:rPr>
  </w:style>
  <w:style w:type="character" w:customStyle="1" w:styleId="A9">
    <w:name w:val="A9"/>
    <w:uiPriority w:val="99"/>
    <w:rsid w:val="00CE4299"/>
    <w:rPr>
      <w:rFonts w:ascii="Gotham Book" w:hAnsi="Gotham Book" w:cs="Gotham Book"/>
      <w:color w:val="000000"/>
      <w:sz w:val="18"/>
      <w:szCs w:val="18"/>
      <w:u w:val="single"/>
    </w:rPr>
  </w:style>
  <w:style w:type="table" w:styleId="LightGrid-Accent5">
    <w:name w:val="Light Grid Accent 5"/>
    <w:basedOn w:val="TableNormal"/>
    <w:uiPriority w:val="62"/>
    <w:rsid w:val="00CE429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customStyle="1" w:styleId="Pa16">
    <w:name w:val="Pa16"/>
    <w:basedOn w:val="Normal"/>
    <w:next w:val="Normal"/>
    <w:uiPriority w:val="99"/>
    <w:rsid w:val="00CE4299"/>
    <w:pPr>
      <w:autoSpaceDE w:val="0"/>
      <w:autoSpaceDN w:val="0"/>
      <w:adjustRightInd w:val="0"/>
      <w:spacing w:line="201" w:lineRule="atLeast"/>
    </w:pPr>
    <w:rPr>
      <w:rFonts w:ascii="Gotham Bold" w:hAnsi="Gotham Bold"/>
      <w:lang w:val="en-NZ" w:eastAsia="en-NZ"/>
    </w:rPr>
  </w:style>
  <w:style w:type="character" w:customStyle="1" w:styleId="A5">
    <w:name w:val="A5"/>
    <w:uiPriority w:val="99"/>
    <w:rsid w:val="00CE4299"/>
    <w:rPr>
      <w:rFonts w:cs="Gotham Bold"/>
      <w:color w:val="000000"/>
      <w:sz w:val="18"/>
      <w:szCs w:val="18"/>
    </w:rPr>
  </w:style>
  <w:style w:type="paragraph" w:customStyle="1" w:styleId="Default">
    <w:name w:val="Default"/>
    <w:rsid w:val="00CE4299"/>
    <w:pPr>
      <w:autoSpaceDE w:val="0"/>
      <w:autoSpaceDN w:val="0"/>
      <w:adjustRightInd w:val="0"/>
    </w:pPr>
    <w:rPr>
      <w:rFonts w:ascii="Gotham Light" w:hAnsi="Gotham Light" w:cs="Gotham Light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E4299"/>
    <w:pPr>
      <w:ind w:left="720"/>
      <w:contextualSpacing/>
    </w:pPr>
  </w:style>
  <w:style w:type="table" w:styleId="PlainTable1">
    <w:name w:val="Plain Table 1"/>
    <w:basedOn w:val="TableNormal"/>
    <w:uiPriority w:val="41"/>
    <w:rsid w:val="00A8650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BB1BA6-6B2A-4838-BBC4-240669660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</Pages>
  <Words>595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wardsr</dc:creator>
  <cp:lastModifiedBy>Krysia Nowak</cp:lastModifiedBy>
  <cp:revision>9</cp:revision>
  <dcterms:created xsi:type="dcterms:W3CDTF">2017-10-18T20:24:00Z</dcterms:created>
  <dcterms:modified xsi:type="dcterms:W3CDTF">2017-10-19T20:29:00Z</dcterms:modified>
</cp:coreProperties>
</file>